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0760E" w14:textId="08286D87" w:rsidR="007918E4" w:rsidRPr="00EF0ADB" w:rsidRDefault="003830C2" w:rsidP="00F6742A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CCD34DA" wp14:editId="47A7ABA7">
                <wp:simplePos x="0" y="0"/>
                <wp:positionH relativeFrom="page">
                  <wp:posOffset>0</wp:posOffset>
                </wp:positionH>
                <wp:positionV relativeFrom="page">
                  <wp:posOffset>1123950</wp:posOffset>
                </wp:positionV>
                <wp:extent cx="7560000" cy="9550800"/>
                <wp:effectExtent l="57150" t="0" r="60325" b="69850"/>
                <wp:wrapNone/>
                <wp:docPr id="20" name="Groe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9550800"/>
                          <a:chOff x="0" y="0"/>
                          <a:chExt cx="7558786" cy="9551600"/>
                        </a:xfrm>
                      </wpg:grpSpPr>
                      <wps:wsp>
                        <wps:cNvPr id="21" name="Rechthoek 21"/>
                        <wps:cNvSpPr/>
                        <wps:spPr>
                          <a:xfrm>
                            <a:off x="0" y="8331200"/>
                            <a:ext cx="7558786" cy="1220400"/>
                          </a:xfrm>
                          <a:prstGeom prst="rect">
                            <a:avLst/>
                          </a:prstGeom>
                          <a:solidFill>
                            <a:srgbClr val="009B48"/>
                          </a:solidFill>
                          <a:ln>
                            <a:noFill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Afbeelding 2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6900" y="8686800"/>
                            <a:ext cx="2359660" cy="34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Afbeelding 2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3000" y="0"/>
                            <a:ext cx="2328545" cy="958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kstvak 24"/>
                        <wps:cNvSpPr txBox="1"/>
                        <wps:spPr>
                          <a:xfrm>
                            <a:off x="5588000" y="8839200"/>
                            <a:ext cx="1557251" cy="2604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CDB4B9" w14:textId="77777777" w:rsidR="003830C2" w:rsidRPr="008E06F6" w:rsidRDefault="003830C2" w:rsidP="003830C2">
                              <w:pPr>
                                <w:rPr>
                                  <w:rFonts w:ascii="Calibri Light" w:hAnsi="Calibri Light"/>
                                  <w:color w:val="FFFFFF" w:themeColor="background1"/>
                                  <w:spacing w:val="-16"/>
                                  <w:sz w:val="36"/>
                                </w:rPr>
                              </w:pPr>
                              <w:r w:rsidRPr="008E06F6">
                                <w:rPr>
                                  <w:rFonts w:ascii="Calibri Light" w:hAnsi="Calibri Light"/>
                                  <w:color w:val="FFFFFF" w:themeColor="background1"/>
                                  <w:spacing w:val="-16"/>
                                  <w:sz w:val="36"/>
                                </w:rPr>
                                <w:t>www.vlaio.be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D34DA" id="Groep 20" o:spid="_x0000_s1026" style="position:absolute;left:0;text-align:left;margin-left:0;margin-top:88.5pt;width:595.3pt;height:752.05pt;z-index:251693056;mso-position-horizontal-relative:page;mso-position-vertical-relative:page;mso-width-relative:margin;mso-height-relative:margin" coordsize="75587,95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">
                <v:rect id="Rechthoek 21" o:spid="_x0000_s1027" style="position:absolute;top:83312;width:75587;height:12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" fillcolor="#009b48" stroked="f">
                  <v:shadow on="t" color="black" opacity="22937f" origin=",.5" offset="0,.63889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2" o:spid="_x0000_s1028" type="#_x0000_t75" style="position:absolute;left:5969;top:86868;width:23596;height:3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">
                  <v:imagedata r:id="rId10" o:title=""/>
                  <v:path arrowok="t"/>
                </v:shape>
                <v:shape id="Afbeelding 23" o:spid="_x0000_s1029" type="#_x0000_t75" style="position:absolute;left:49530;width:23285;height:9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">
                  <v:imagedata r:id="rId1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4" o:spid="_x0000_s1030" type="#_x0000_t202" style="position:absolute;left:55880;top:88392;width:1557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75CDB4B9" w14:textId="77777777" w:rsidR="003830C2" w:rsidRPr="008E06F6" w:rsidRDefault="003830C2" w:rsidP="003830C2">
                        <w:pPr>
                          <w:rPr>
                            <w:rFonts w:ascii="Calibri Light" w:hAnsi="Calibri Light"/>
                            <w:color w:val="FFFFFF" w:themeColor="background1"/>
                            <w:spacing w:val="-16"/>
                            <w:sz w:val="36"/>
                          </w:rPr>
                        </w:pPr>
                        <w:r w:rsidRPr="008E06F6">
                          <w:rPr>
                            <w:rFonts w:ascii="Calibri Light" w:hAnsi="Calibri Light"/>
                            <w:color w:val="FFFFFF" w:themeColor="background1"/>
                            <w:spacing w:val="-16"/>
                            <w:sz w:val="36"/>
                          </w:rPr>
                          <w:t>www.vlaio.be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ADED66" w14:textId="77777777" w:rsidR="007918E4" w:rsidRPr="00EF0ADB" w:rsidRDefault="00C764C5" w:rsidP="007918E4">
      <w:pPr>
        <w:rPr>
          <w:rFonts w:asciiTheme="majorHAnsi" w:hAnsiTheme="majorHAnsi"/>
        </w:rPr>
        <w:sectPr w:rsidR="007918E4" w:rsidRPr="00EF0ADB" w:rsidSect="007918E4">
          <w:footerReference w:type="even" r:id="rId12"/>
          <w:footerReference w:type="first" r:id="rId13"/>
          <w:pgSz w:w="11900" w:h="16840"/>
          <w:pgMar w:top="2268" w:right="1134" w:bottom="1134" w:left="1134" w:header="708" w:footer="708" w:gutter="0"/>
          <w:cols w:space="284"/>
          <w:docGrid w:linePitch="360"/>
        </w:sectPr>
      </w:pPr>
      <w:r w:rsidRPr="00946C5C">
        <w:rPr>
          <w:rFonts w:asciiTheme="majorHAnsi" w:hAnsiTheme="maj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D686D" wp14:editId="48B3AEAE">
                <wp:simplePos x="0" y="0"/>
                <wp:positionH relativeFrom="column">
                  <wp:posOffset>664210</wp:posOffset>
                </wp:positionH>
                <wp:positionV relativeFrom="page">
                  <wp:posOffset>4779645</wp:posOffset>
                </wp:positionV>
                <wp:extent cx="6172200" cy="3543300"/>
                <wp:effectExtent l="0" t="0" r="0" b="0"/>
                <wp:wrapSquare wrapText="bothSides"/>
                <wp:docPr id="4" name="Tekstvak 4" descr="Titel van het document" title="Titel van het docum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252BD" w14:textId="77777777" w:rsidR="00EF0ADB" w:rsidRDefault="00EF0ADB" w:rsidP="00367CE7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57223C">
                              <w:rPr>
                                <w:lang w:val="en-US"/>
                              </w:rPr>
                              <w:t>Application</w:t>
                            </w:r>
                          </w:p>
                          <w:p w14:paraId="43C3E4D0" w14:textId="2AEA50C8" w:rsidR="00EF0ADB" w:rsidRDefault="00EF0ADB" w:rsidP="00367CE7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57223C">
                              <w:rPr>
                                <w:lang w:val="en-US"/>
                              </w:rPr>
                              <w:t>R&amp;D pro</w:t>
                            </w:r>
                            <w:r>
                              <w:rPr>
                                <w:lang w:val="en-US"/>
                              </w:rPr>
                              <w:t>ject</w:t>
                            </w:r>
                            <w:r w:rsidR="008811B0">
                              <w:rPr>
                                <w:lang w:val="en-US"/>
                              </w:rPr>
                              <w:t>s</w:t>
                            </w:r>
                            <w:r w:rsidRPr="0057223C">
                              <w:rPr>
                                <w:lang w:val="en-US"/>
                              </w:rPr>
                              <w:t>,</w:t>
                            </w:r>
                          </w:p>
                          <w:p w14:paraId="7C1C8B88" w14:textId="77777777" w:rsidR="00EF0ADB" w:rsidRDefault="00EF0ADB" w:rsidP="00367CE7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57223C">
                              <w:rPr>
                                <w:lang w:val="en-US"/>
                              </w:rPr>
                              <w:t xml:space="preserve">part </w:t>
                            </w:r>
                            <w:r>
                              <w:rPr>
                                <w:lang w:val="en-US"/>
                              </w:rPr>
                              <w:t>financial information</w:t>
                            </w:r>
                          </w:p>
                          <w:p w14:paraId="4CC34835" w14:textId="2352474B" w:rsidR="00EF0ADB" w:rsidRPr="0057223C" w:rsidRDefault="00EF0ADB" w:rsidP="00367CE7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 w:rsidRPr="0057223C">
                              <w:rPr>
                                <w:lang w:val="en-US"/>
                              </w:rPr>
                              <w:t>for SME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</w:p>
                          <w:p w14:paraId="044B84B2" w14:textId="7804EB2A" w:rsidR="00EF0ADB" w:rsidRPr="005429B8" w:rsidRDefault="00EF0ADB" w:rsidP="0019462C">
                            <w:pPr>
                              <w:pStyle w:val="Sub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Version valid from </w:t>
                            </w:r>
                            <w:r w:rsidR="000C1C1B">
                              <w:rPr>
                                <w:lang w:val="en-US"/>
                              </w:rPr>
                              <w:t>January</w:t>
                            </w:r>
                            <w:r w:rsidRPr="005429B8">
                              <w:rPr>
                                <w:lang w:val="en-US"/>
                              </w:rPr>
                              <w:t xml:space="preserve"> 20</w:t>
                            </w:r>
                            <w:r w:rsidR="000C1C1B">
                              <w:rPr>
                                <w:lang w:val="en-US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686D" id="Tekstvak 4" o:spid="_x0000_s1031" type="#_x0000_t202" alt="Titel: Titel van het document - Beschrijving: Titel van het document" style="position:absolute;left:0;text-align:left;margin-left:52.3pt;margin-top:376.35pt;width:486pt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" filled="f" stroked="f">
                <v:textbox>
                  <w:txbxContent>
                    <w:p w14:paraId="3DC252BD" w14:textId="77777777" w:rsidR="00EF0ADB" w:rsidRDefault="00EF0ADB" w:rsidP="00367CE7">
                      <w:pPr>
                        <w:pStyle w:val="Titel"/>
                        <w:rPr>
                          <w:lang w:val="en-US"/>
                        </w:rPr>
                      </w:pPr>
                      <w:r w:rsidRPr="0057223C">
                        <w:rPr>
                          <w:lang w:val="en-US"/>
                        </w:rPr>
                        <w:t>Application</w:t>
                      </w:r>
                    </w:p>
                    <w:p w14:paraId="43C3E4D0" w14:textId="2AEA50C8" w:rsidR="00EF0ADB" w:rsidRDefault="00EF0ADB" w:rsidP="00367CE7">
                      <w:pPr>
                        <w:pStyle w:val="Titel"/>
                        <w:rPr>
                          <w:lang w:val="en-US"/>
                        </w:rPr>
                      </w:pPr>
                      <w:r w:rsidRPr="0057223C">
                        <w:rPr>
                          <w:lang w:val="en-US"/>
                        </w:rPr>
                        <w:t>R&amp;D pro</w:t>
                      </w:r>
                      <w:r>
                        <w:rPr>
                          <w:lang w:val="en-US"/>
                        </w:rPr>
                        <w:t>ject</w:t>
                      </w:r>
                      <w:r w:rsidR="008811B0">
                        <w:rPr>
                          <w:lang w:val="en-US"/>
                        </w:rPr>
                        <w:t>s</w:t>
                      </w:r>
                      <w:r w:rsidRPr="0057223C">
                        <w:rPr>
                          <w:lang w:val="en-US"/>
                        </w:rPr>
                        <w:t>,</w:t>
                      </w:r>
                    </w:p>
                    <w:p w14:paraId="7C1C8B88" w14:textId="77777777" w:rsidR="00EF0ADB" w:rsidRDefault="00EF0ADB" w:rsidP="00367CE7">
                      <w:pPr>
                        <w:pStyle w:val="Titel"/>
                        <w:rPr>
                          <w:lang w:val="en-US"/>
                        </w:rPr>
                      </w:pPr>
                      <w:r w:rsidRPr="0057223C">
                        <w:rPr>
                          <w:lang w:val="en-US"/>
                        </w:rPr>
                        <w:t xml:space="preserve">part </w:t>
                      </w:r>
                      <w:r>
                        <w:rPr>
                          <w:lang w:val="en-US"/>
                        </w:rPr>
                        <w:t>financial information</w:t>
                      </w:r>
                    </w:p>
                    <w:p w14:paraId="4CC34835" w14:textId="2352474B" w:rsidR="00EF0ADB" w:rsidRPr="0057223C" w:rsidRDefault="00EF0ADB" w:rsidP="00367CE7">
                      <w:pPr>
                        <w:pStyle w:val="Titel"/>
                        <w:rPr>
                          <w:lang w:val="en-US"/>
                        </w:rPr>
                      </w:pPr>
                      <w:r w:rsidRPr="0057223C">
                        <w:rPr>
                          <w:lang w:val="en-US"/>
                        </w:rPr>
                        <w:t>for SME</w:t>
                      </w:r>
                      <w:r>
                        <w:rPr>
                          <w:lang w:val="en-US"/>
                        </w:rPr>
                        <w:t>s</w:t>
                      </w:r>
                    </w:p>
                    <w:p w14:paraId="044B84B2" w14:textId="7804EB2A" w:rsidR="00EF0ADB" w:rsidRPr="005429B8" w:rsidRDefault="00EF0ADB" w:rsidP="0019462C">
                      <w:pPr>
                        <w:pStyle w:val="Ondertite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Version valid from </w:t>
                      </w:r>
                      <w:r w:rsidR="000C1C1B">
                        <w:rPr>
                          <w:lang w:val="en-US"/>
                        </w:rPr>
                        <w:t>January</w:t>
                      </w:r>
                      <w:r w:rsidRPr="005429B8">
                        <w:rPr>
                          <w:lang w:val="en-US"/>
                        </w:rPr>
                        <w:t xml:space="preserve"> 20</w:t>
                      </w:r>
                      <w:r w:rsidR="000C1C1B">
                        <w:rPr>
                          <w:lang w:val="en-US"/>
                        </w:rPr>
                        <w:t>20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525DDB1" w14:textId="5AA25EB8" w:rsidR="00890DD3" w:rsidRPr="008B280B" w:rsidRDefault="00890DD3" w:rsidP="00090536">
      <w:r w:rsidRPr="008B280B">
        <w:lastRenderedPageBreak/>
        <w:t xml:space="preserve">This template is to be used </w:t>
      </w:r>
      <w:r w:rsidR="008A0078" w:rsidRPr="008B280B">
        <w:t>by</w:t>
      </w:r>
      <w:r w:rsidRPr="008B280B">
        <w:t xml:space="preserve"> SME</w:t>
      </w:r>
      <w:r w:rsidR="008A0078" w:rsidRPr="008B280B">
        <w:t>s</w:t>
      </w:r>
      <w:r w:rsidRPr="008B280B">
        <w:t xml:space="preserve">, </w:t>
      </w:r>
      <w:r w:rsidR="008A0078" w:rsidRPr="008B280B">
        <w:t xml:space="preserve">starting from </w:t>
      </w:r>
      <w:r w:rsidRPr="008B280B">
        <w:t xml:space="preserve">3 years after the date of </w:t>
      </w:r>
      <w:r w:rsidR="008A0078" w:rsidRPr="008B280B">
        <w:t>their incorporation</w:t>
      </w:r>
      <w:r w:rsidRPr="008B280B">
        <w:t>.</w:t>
      </w:r>
    </w:p>
    <w:p w14:paraId="08F5061E" w14:textId="39514D5F" w:rsidR="00452CD3" w:rsidRPr="00EF0ADB" w:rsidRDefault="0057223C" w:rsidP="00B60B1E">
      <w:pPr>
        <w:pStyle w:val="Heading1"/>
        <w:rPr>
          <w:rFonts w:asciiTheme="majorHAnsi" w:hAnsiTheme="majorHAnsi"/>
        </w:rPr>
      </w:pPr>
      <w:r w:rsidRPr="00EF0ADB">
        <w:rPr>
          <w:rFonts w:asciiTheme="majorHAnsi" w:hAnsiTheme="majorHAnsi"/>
        </w:rPr>
        <w:t>Accounting results</w:t>
      </w:r>
    </w:p>
    <w:p w14:paraId="6596148B" w14:textId="1521E4F0" w:rsidR="00452CD3" w:rsidRPr="00EF0ADB" w:rsidRDefault="0057223C" w:rsidP="00452CD3">
      <w:pPr>
        <w:pStyle w:val="Heading2"/>
      </w:pPr>
      <w:r w:rsidRPr="00EF0ADB">
        <w:t>Financial statements</w:t>
      </w:r>
    </w:p>
    <w:p w14:paraId="570D556C" w14:textId="4B584D21" w:rsidR="003100A9" w:rsidRPr="008B280B" w:rsidRDefault="005B4B08" w:rsidP="0057223C">
      <w:pPr>
        <w:spacing w:after="0"/>
        <w:rPr>
          <w:rFonts w:asciiTheme="majorHAnsi" w:hAnsiTheme="majorHAnsi"/>
        </w:rPr>
      </w:pPr>
      <w:r w:rsidRPr="008B280B">
        <w:rPr>
          <w:rFonts w:asciiTheme="majorHAnsi" w:hAnsiTheme="majorHAnsi"/>
        </w:rPr>
        <w:t xml:space="preserve">It is not necessary to add Belgian </w:t>
      </w:r>
      <w:r w:rsidR="00B344BF">
        <w:rPr>
          <w:rFonts w:asciiTheme="majorHAnsi" w:hAnsiTheme="majorHAnsi"/>
        </w:rPr>
        <w:t>financial statements</w:t>
      </w:r>
      <w:r w:rsidR="008A0078" w:rsidRPr="00EF0ADB">
        <w:rPr>
          <w:rFonts w:asciiTheme="majorHAnsi" w:hAnsiTheme="majorHAnsi"/>
        </w:rPr>
        <w:t>, as we can consult these by logging onto the KBO (the central cross-reference database of businesses registered in Belgium)</w:t>
      </w:r>
      <w:r w:rsidRPr="008B280B">
        <w:rPr>
          <w:rFonts w:asciiTheme="majorHAnsi" w:hAnsiTheme="majorHAnsi"/>
        </w:rPr>
        <w:t xml:space="preserve">. However, please provide </w:t>
      </w:r>
      <w:r w:rsidR="003100A9" w:rsidRPr="008B280B">
        <w:rPr>
          <w:rFonts w:asciiTheme="majorHAnsi" w:hAnsiTheme="majorHAnsi"/>
        </w:rPr>
        <w:t xml:space="preserve">the </w:t>
      </w:r>
      <w:r w:rsidRPr="008B280B">
        <w:rPr>
          <w:rFonts w:asciiTheme="majorHAnsi" w:hAnsiTheme="majorHAnsi"/>
          <w:b/>
        </w:rPr>
        <w:t xml:space="preserve">latest </w:t>
      </w:r>
      <w:r w:rsidR="00B344BF">
        <w:rPr>
          <w:rFonts w:asciiTheme="majorHAnsi" w:hAnsiTheme="majorHAnsi"/>
          <w:b/>
        </w:rPr>
        <w:t xml:space="preserve">financial statements </w:t>
      </w:r>
      <w:r w:rsidRPr="008B280B">
        <w:rPr>
          <w:rFonts w:asciiTheme="majorHAnsi" w:hAnsiTheme="majorHAnsi"/>
        </w:rPr>
        <w:t>(definitive figures), if th</w:t>
      </w:r>
      <w:r w:rsidR="00B344BF">
        <w:rPr>
          <w:rFonts w:asciiTheme="majorHAnsi" w:hAnsiTheme="majorHAnsi"/>
        </w:rPr>
        <w:t>ese</w:t>
      </w:r>
      <w:r w:rsidRPr="008B280B">
        <w:rPr>
          <w:rFonts w:asciiTheme="majorHAnsi" w:hAnsiTheme="majorHAnsi"/>
        </w:rPr>
        <w:t xml:space="preserve"> ha</w:t>
      </w:r>
      <w:r w:rsidR="00B344BF">
        <w:rPr>
          <w:rFonts w:asciiTheme="majorHAnsi" w:hAnsiTheme="majorHAnsi"/>
        </w:rPr>
        <w:t>ve</w:t>
      </w:r>
      <w:r w:rsidRPr="008B280B">
        <w:rPr>
          <w:rFonts w:asciiTheme="majorHAnsi" w:hAnsiTheme="majorHAnsi"/>
        </w:rPr>
        <w:t xml:space="preserve"> not yet been officially </w:t>
      </w:r>
      <w:r w:rsidR="008A167A" w:rsidRPr="008B280B">
        <w:rPr>
          <w:rFonts w:asciiTheme="majorHAnsi" w:hAnsiTheme="majorHAnsi" w:cs="EC Square Sans Pro Light"/>
        </w:rPr>
        <w:t>deposited</w:t>
      </w:r>
      <w:r w:rsidRPr="008B280B">
        <w:rPr>
          <w:rFonts w:asciiTheme="majorHAnsi" w:hAnsiTheme="majorHAnsi"/>
        </w:rPr>
        <w:t xml:space="preserve">. </w:t>
      </w:r>
      <w:r w:rsidR="003100A9" w:rsidRPr="008B280B">
        <w:rPr>
          <w:rFonts w:asciiTheme="majorHAnsi" w:hAnsiTheme="majorHAnsi"/>
        </w:rPr>
        <w:t xml:space="preserve">You can add this as a separate attachment </w:t>
      </w:r>
      <w:r w:rsidR="0057223C" w:rsidRPr="008B280B">
        <w:rPr>
          <w:rFonts w:asciiTheme="majorHAnsi" w:hAnsiTheme="majorHAnsi"/>
        </w:rPr>
        <w:t xml:space="preserve">on the </w:t>
      </w:r>
      <w:r w:rsidR="003100A9" w:rsidRPr="008B280B">
        <w:rPr>
          <w:rFonts w:asciiTheme="majorHAnsi" w:hAnsiTheme="majorHAnsi"/>
        </w:rPr>
        <w:t>“Financial information” page under “Other attachments with financial information”.</w:t>
      </w:r>
    </w:p>
    <w:p w14:paraId="38E6D79A" w14:textId="77777777" w:rsidR="0057223C" w:rsidRPr="008B280B" w:rsidRDefault="0057223C" w:rsidP="0057223C">
      <w:pPr>
        <w:spacing w:after="0"/>
        <w:rPr>
          <w:rFonts w:asciiTheme="majorHAnsi" w:hAnsiTheme="majorHAnsi"/>
        </w:rPr>
      </w:pPr>
    </w:p>
    <w:p w14:paraId="6FE19D12" w14:textId="6D180CBE" w:rsidR="00452CD3" w:rsidRPr="008B280B" w:rsidRDefault="0057223C" w:rsidP="00452CD3">
      <w:pPr>
        <w:rPr>
          <w:rFonts w:asciiTheme="majorHAnsi" w:hAnsiTheme="majorHAnsi"/>
        </w:rPr>
      </w:pPr>
      <w:r w:rsidRPr="008B280B">
        <w:rPr>
          <w:rFonts w:asciiTheme="majorHAnsi" w:hAnsiTheme="majorHAnsi"/>
        </w:rPr>
        <w:t xml:space="preserve">Most SMEs file </w:t>
      </w:r>
      <w:r w:rsidRPr="008B280B">
        <w:rPr>
          <w:rFonts w:asciiTheme="majorHAnsi" w:hAnsiTheme="majorHAnsi"/>
          <w:b/>
        </w:rPr>
        <w:t xml:space="preserve">abridged </w:t>
      </w:r>
      <w:r w:rsidR="00B344BF">
        <w:rPr>
          <w:rFonts w:asciiTheme="majorHAnsi" w:hAnsiTheme="majorHAnsi"/>
          <w:b/>
        </w:rPr>
        <w:t xml:space="preserve">financial statements </w:t>
      </w:r>
      <w:r w:rsidRPr="008B280B">
        <w:rPr>
          <w:rFonts w:asciiTheme="majorHAnsi" w:hAnsiTheme="majorHAnsi"/>
        </w:rPr>
        <w:t xml:space="preserve">which lack a number </w:t>
      </w:r>
      <w:r w:rsidR="00603AE9" w:rsidRPr="008B280B">
        <w:rPr>
          <w:rFonts w:asciiTheme="majorHAnsi" w:hAnsiTheme="majorHAnsi"/>
        </w:rPr>
        <w:t xml:space="preserve">of data </w:t>
      </w:r>
      <w:r w:rsidR="008B7AF5" w:rsidRPr="008B280B">
        <w:rPr>
          <w:rFonts w:asciiTheme="majorHAnsi" w:hAnsiTheme="majorHAnsi"/>
        </w:rPr>
        <w:t xml:space="preserve">that are </w:t>
      </w:r>
      <w:r w:rsidR="00603AE9" w:rsidRPr="008B280B">
        <w:rPr>
          <w:rFonts w:asciiTheme="majorHAnsi" w:hAnsiTheme="majorHAnsi"/>
        </w:rPr>
        <w:t xml:space="preserve">essential </w:t>
      </w:r>
      <w:r w:rsidR="008B7AF5" w:rsidRPr="008B280B">
        <w:rPr>
          <w:rFonts w:asciiTheme="majorHAnsi" w:hAnsiTheme="majorHAnsi"/>
        </w:rPr>
        <w:t>to conduct a comprehensive</w:t>
      </w:r>
      <w:r w:rsidR="005A22EA" w:rsidRPr="008B280B">
        <w:rPr>
          <w:rFonts w:asciiTheme="majorHAnsi" w:hAnsiTheme="majorHAnsi"/>
        </w:rPr>
        <w:t xml:space="preserve"> financial </w:t>
      </w:r>
      <w:r w:rsidRPr="008B280B">
        <w:rPr>
          <w:rFonts w:asciiTheme="majorHAnsi" w:hAnsiTheme="majorHAnsi"/>
        </w:rPr>
        <w:t xml:space="preserve">analysis. </w:t>
      </w:r>
      <w:r w:rsidR="008B7AF5" w:rsidRPr="00EF0ADB">
        <w:rPr>
          <w:rFonts w:asciiTheme="majorHAnsi" w:hAnsiTheme="majorHAnsi"/>
        </w:rPr>
        <w:t xml:space="preserve">As such, we would ask you to please </w:t>
      </w:r>
      <w:r w:rsidRPr="008B280B">
        <w:rPr>
          <w:rFonts w:asciiTheme="majorHAnsi" w:hAnsiTheme="majorHAnsi"/>
        </w:rPr>
        <w:t xml:space="preserve">provide </w:t>
      </w:r>
      <w:r w:rsidR="008B7AF5" w:rsidRPr="008B280B">
        <w:rPr>
          <w:rFonts w:asciiTheme="majorHAnsi" w:hAnsiTheme="majorHAnsi"/>
        </w:rPr>
        <w:t>a number of balances in</w:t>
      </w:r>
      <w:r w:rsidRPr="008B280B">
        <w:rPr>
          <w:rFonts w:asciiTheme="majorHAnsi" w:hAnsiTheme="majorHAnsi"/>
        </w:rPr>
        <w:t xml:space="preserve"> the table </w:t>
      </w:r>
      <w:r w:rsidR="008B7AF5" w:rsidRPr="008B280B">
        <w:rPr>
          <w:rFonts w:asciiTheme="majorHAnsi" w:hAnsiTheme="majorHAnsi"/>
        </w:rPr>
        <w:t xml:space="preserve">below </w:t>
      </w:r>
      <w:r w:rsidRPr="008B280B">
        <w:rPr>
          <w:rFonts w:asciiTheme="majorHAnsi" w:hAnsiTheme="majorHAnsi"/>
        </w:rPr>
        <w:t xml:space="preserve">for the last 3 </w:t>
      </w:r>
      <w:r w:rsidR="00B344BF">
        <w:rPr>
          <w:rFonts w:asciiTheme="majorHAnsi" w:hAnsiTheme="majorHAnsi"/>
        </w:rPr>
        <w:t xml:space="preserve">financial statements </w:t>
      </w:r>
      <w:r w:rsidR="008B7AF5" w:rsidRPr="008B280B">
        <w:rPr>
          <w:rFonts w:asciiTheme="majorHAnsi" w:hAnsiTheme="majorHAnsi"/>
        </w:rPr>
        <w:t>deposited</w:t>
      </w:r>
      <w:r w:rsidRPr="008B280B">
        <w:rPr>
          <w:rFonts w:asciiTheme="majorHAnsi" w:hAnsiTheme="majorHAnsi"/>
        </w:rPr>
        <w:t>. Your account</w:t>
      </w:r>
      <w:r w:rsidR="008B7AF5" w:rsidRPr="008B280B">
        <w:rPr>
          <w:rFonts w:asciiTheme="majorHAnsi" w:hAnsiTheme="majorHAnsi"/>
        </w:rPr>
        <w:t>s</w:t>
      </w:r>
      <w:r w:rsidRPr="008B280B">
        <w:rPr>
          <w:rFonts w:asciiTheme="majorHAnsi" w:hAnsiTheme="majorHAnsi"/>
        </w:rPr>
        <w:t xml:space="preserve"> department </w:t>
      </w:r>
      <w:r w:rsidR="008B7AF5" w:rsidRPr="008B280B">
        <w:rPr>
          <w:rFonts w:asciiTheme="majorHAnsi" w:hAnsiTheme="majorHAnsi"/>
        </w:rPr>
        <w:t>has</w:t>
      </w:r>
      <w:r w:rsidRPr="008B280B">
        <w:rPr>
          <w:rFonts w:asciiTheme="majorHAnsi" w:hAnsiTheme="majorHAnsi"/>
        </w:rPr>
        <w:t xml:space="preserve"> these figures.</w:t>
      </w:r>
      <w:r w:rsidRPr="008B280B">
        <w:rPr>
          <w:rFonts w:ascii="Verdana" w:hAnsi="Verdana"/>
          <w:i/>
          <w:sz w:val="16"/>
          <w:szCs w:val="16"/>
        </w:rPr>
        <w:t xml:space="preserve"> </w:t>
      </w:r>
      <w:r w:rsidRPr="008B280B">
        <w:rPr>
          <w:rFonts w:ascii="Verdana" w:hAnsi="Verdana"/>
          <w:i/>
          <w:sz w:val="16"/>
          <w:szCs w:val="16"/>
        </w:rPr>
        <w:cr/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42"/>
        <w:gridCol w:w="1417"/>
        <w:gridCol w:w="1559"/>
        <w:gridCol w:w="1276"/>
      </w:tblGrid>
      <w:tr w:rsidR="00452CD3" w:rsidRPr="00EF0ADB" w14:paraId="4E455191" w14:textId="77777777" w:rsidTr="00090536">
        <w:trPr>
          <w:trHeight w:val="308"/>
          <w:jc w:val="center"/>
        </w:trPr>
        <w:tc>
          <w:tcPr>
            <w:tcW w:w="89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9B48"/>
            <w:vAlign w:val="center"/>
          </w:tcPr>
          <w:p w14:paraId="3D53ADF4" w14:textId="43F6ED0A" w:rsidR="00452CD3" w:rsidRPr="008B280B" w:rsidRDefault="00B344BF" w:rsidP="00090536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Financial statements</w:t>
            </w:r>
          </w:p>
        </w:tc>
      </w:tr>
      <w:tr w:rsidR="00452CD3" w:rsidRPr="00EF0ADB" w14:paraId="74BCE449" w14:textId="77777777" w:rsidTr="00EF0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FF0B" w14:textId="7E3808B7" w:rsidR="00452CD3" w:rsidRPr="008B280B" w:rsidRDefault="005A22EA" w:rsidP="00EF0ADB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  <w:r w:rsidRPr="008B280B">
              <w:rPr>
                <w:rFonts w:asciiTheme="majorHAnsi" w:hAnsiTheme="majorHAnsi"/>
                <w:b/>
                <w:sz w:val="20"/>
                <w:szCs w:val="20"/>
              </w:rPr>
              <w:t>Yea</w:t>
            </w:r>
            <w:r w:rsidR="00452CD3" w:rsidRPr="008B280B">
              <w:rPr>
                <w:rFonts w:asciiTheme="majorHAnsi" w:hAnsiTheme="majorHAnsi"/>
                <w:b/>
                <w:sz w:val="20"/>
                <w:szCs w:val="20"/>
              </w:rPr>
              <w:t xml:space="preserve">r: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1AE5" w14:textId="7E80136D" w:rsidR="00452CD3" w:rsidRPr="008B280B" w:rsidRDefault="002E2A4F" w:rsidP="008B280B">
            <w:pPr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B280B">
              <w:rPr>
                <w:rFonts w:asciiTheme="majorHAnsi" w:hAnsiTheme="majorHAnsi"/>
                <w:b/>
                <w:sz w:val="20"/>
                <w:szCs w:val="20"/>
              </w:rPr>
              <w:t>20 .</w:t>
            </w:r>
            <w:r w:rsidR="00452CD3" w:rsidRPr="008B280B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8B1F" w14:textId="4853D738" w:rsidR="00452CD3" w:rsidRPr="008B280B" w:rsidRDefault="002E2A4F" w:rsidP="008B280B">
            <w:pPr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B280B">
              <w:rPr>
                <w:rFonts w:asciiTheme="majorHAnsi" w:hAnsiTheme="majorHAnsi"/>
                <w:b/>
                <w:sz w:val="20"/>
                <w:szCs w:val="20"/>
              </w:rPr>
              <w:t>20 .</w:t>
            </w:r>
            <w:r w:rsidR="00452CD3" w:rsidRPr="008B280B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0C7C" w14:textId="6F8BD669" w:rsidR="00452CD3" w:rsidRPr="008B280B" w:rsidRDefault="002E2A4F" w:rsidP="008B280B">
            <w:pPr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B280B">
              <w:rPr>
                <w:rFonts w:asciiTheme="majorHAnsi" w:hAnsiTheme="majorHAnsi"/>
                <w:b/>
                <w:sz w:val="20"/>
                <w:szCs w:val="20"/>
              </w:rPr>
              <w:t>20 .</w:t>
            </w:r>
            <w:r w:rsidR="00452CD3" w:rsidRPr="008B280B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</w:tr>
      <w:tr w:rsidR="00452CD3" w:rsidRPr="00EF0ADB" w14:paraId="0E651562" w14:textId="77777777" w:rsidTr="00EF0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AC73" w14:textId="2CE654BF" w:rsidR="00452CD3" w:rsidRPr="008B280B" w:rsidRDefault="005A22EA" w:rsidP="00EF0ADB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  <w:r w:rsidRPr="008B280B">
              <w:rPr>
                <w:rFonts w:asciiTheme="majorHAnsi" w:hAnsiTheme="majorHAnsi"/>
                <w:b/>
                <w:sz w:val="20"/>
                <w:szCs w:val="20"/>
              </w:rPr>
              <w:t>70/76A operating income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68DB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726D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8369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452CD3" w:rsidRPr="00EF0ADB" w14:paraId="778356C5" w14:textId="77777777" w:rsidTr="00EF0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19F5" w14:textId="457B6048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8B280B">
              <w:rPr>
                <w:rFonts w:asciiTheme="majorHAnsi" w:hAnsiTheme="majorHAnsi"/>
                <w:sz w:val="20"/>
                <w:szCs w:val="20"/>
              </w:rPr>
              <w:t xml:space="preserve">70 </w:t>
            </w:r>
            <w:r w:rsidR="005A22EA" w:rsidRPr="008B280B">
              <w:rPr>
                <w:rFonts w:asciiTheme="majorHAnsi" w:hAnsiTheme="majorHAnsi"/>
                <w:sz w:val="20"/>
                <w:szCs w:val="20"/>
              </w:rPr>
              <w:t>turnover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9F2D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4CA6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6B33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52CD3" w:rsidRPr="00EF0ADB" w14:paraId="71E00DAA" w14:textId="77777777" w:rsidTr="00EF0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BC34" w14:textId="6342152D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8B280B">
              <w:rPr>
                <w:rFonts w:asciiTheme="majorHAnsi" w:hAnsiTheme="majorHAnsi"/>
                <w:sz w:val="20"/>
                <w:szCs w:val="20"/>
              </w:rPr>
              <w:t>71</w:t>
            </w:r>
            <w:r w:rsidR="005A22EA" w:rsidRPr="008B280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8B7AF5" w:rsidRPr="00EF0ADB">
              <w:rPr>
                <w:rFonts w:asciiTheme="majorHAnsi" w:hAnsiTheme="majorHAnsi"/>
                <w:sz w:val="20"/>
                <w:szCs w:val="20"/>
              </w:rPr>
              <w:t>changes in inventories of finished goods and work in progress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DB73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AC56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25C0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52CD3" w:rsidRPr="00EF0ADB" w14:paraId="6F5453A6" w14:textId="77777777" w:rsidTr="00EF0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2792" w14:textId="7B7D9B22" w:rsidR="00452CD3" w:rsidRPr="008B280B" w:rsidRDefault="005A22EA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8B280B">
              <w:rPr>
                <w:rFonts w:asciiTheme="majorHAnsi" w:hAnsiTheme="majorHAnsi"/>
                <w:sz w:val="20"/>
                <w:szCs w:val="20"/>
              </w:rPr>
              <w:t>72 produced fixed assets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ECC6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2E83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357A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52CD3" w:rsidRPr="00EF0ADB" w14:paraId="2EC8149C" w14:textId="77777777" w:rsidTr="00EF0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E857" w14:textId="4DD00DF4" w:rsidR="00452CD3" w:rsidRPr="008B280B" w:rsidRDefault="005A22EA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8B280B">
              <w:rPr>
                <w:rFonts w:asciiTheme="majorHAnsi" w:hAnsiTheme="majorHAnsi"/>
                <w:sz w:val="20"/>
                <w:szCs w:val="20"/>
              </w:rPr>
              <w:t>74 other operating income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0DC6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394C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06AD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52CD3" w:rsidRPr="00EF0ADB" w14:paraId="7DF61215" w14:textId="77777777" w:rsidTr="00EF0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5E84" w14:textId="149A8058" w:rsidR="00452CD3" w:rsidRPr="008B280B" w:rsidRDefault="005A22EA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8B280B">
              <w:rPr>
                <w:rFonts w:asciiTheme="majorHAnsi" w:hAnsiTheme="majorHAnsi"/>
                <w:sz w:val="20"/>
                <w:szCs w:val="20"/>
              </w:rPr>
              <w:t>76A non-recurrent operating income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D07C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F96A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4594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52CD3" w:rsidRPr="00EF0ADB" w14:paraId="312823EB" w14:textId="77777777" w:rsidTr="00EF0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AF3B" w14:textId="423BE0BB" w:rsidR="00452CD3" w:rsidRPr="008B280B" w:rsidRDefault="005A22EA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8B280B">
              <w:rPr>
                <w:rFonts w:asciiTheme="majorHAnsi" w:hAnsiTheme="majorHAnsi"/>
                <w:sz w:val="20"/>
                <w:szCs w:val="20"/>
              </w:rPr>
              <w:t>60 goods for resale, raw materials and supplies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5129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6CDB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FB08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52CD3" w:rsidRPr="00EF0ADB" w14:paraId="058FB659" w14:textId="77777777" w:rsidTr="00EF0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C92F" w14:textId="00DAB06B" w:rsidR="00452CD3" w:rsidRPr="008B280B" w:rsidRDefault="005A22EA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8B280B">
              <w:rPr>
                <w:rFonts w:asciiTheme="majorHAnsi" w:hAnsiTheme="majorHAnsi"/>
                <w:sz w:val="20"/>
                <w:szCs w:val="20"/>
              </w:rPr>
              <w:t>61 services and miscellaneous goods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EF9B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FDED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473C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52CD3" w:rsidRPr="00EF0ADB" w14:paraId="376C78D2" w14:textId="77777777" w:rsidTr="00EF0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1705" w14:textId="61D73D9B" w:rsidR="00452CD3" w:rsidRPr="008B280B" w:rsidRDefault="005A22EA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8B280B">
              <w:rPr>
                <w:rFonts w:asciiTheme="majorHAnsi" w:hAnsiTheme="majorHAnsi"/>
                <w:sz w:val="20"/>
                <w:szCs w:val="20"/>
              </w:rPr>
              <w:t>9900 gross margin</w:t>
            </w:r>
            <w:r w:rsidR="00B21695">
              <w:rPr>
                <w:rFonts w:asciiTheme="majorHAnsi" w:hAnsiTheme="majorHAnsi"/>
                <w:sz w:val="20"/>
                <w:szCs w:val="20"/>
              </w:rPr>
              <w:t xml:space="preserve"> (*)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1ED8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FA0C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4CF7" w14:textId="77777777" w:rsidR="00452CD3" w:rsidRPr="008B280B" w:rsidRDefault="00452CD3" w:rsidP="00EF0ADB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5763E901" w14:textId="489D5423" w:rsidR="00452CD3" w:rsidRPr="00EF0ADB" w:rsidRDefault="00452CD3" w:rsidP="00452CD3">
      <w:pPr>
        <w:spacing w:after="0"/>
        <w:rPr>
          <w:rFonts w:asciiTheme="majorHAnsi" w:hAnsiTheme="majorHAnsi"/>
          <w:sz w:val="18"/>
          <w:szCs w:val="18"/>
        </w:rPr>
      </w:pPr>
      <w:r w:rsidRPr="00EF0ADB">
        <w:rPr>
          <w:rFonts w:asciiTheme="majorHAnsi" w:hAnsiTheme="majorHAnsi"/>
          <w:sz w:val="18"/>
          <w:szCs w:val="18"/>
        </w:rPr>
        <w:t xml:space="preserve">       (*) 9900 = 70 + 71 + 72 + 74 </w:t>
      </w:r>
      <w:r w:rsidR="00F076B1">
        <w:rPr>
          <w:rFonts w:asciiTheme="majorHAnsi" w:hAnsiTheme="majorHAnsi"/>
          <w:sz w:val="18"/>
          <w:szCs w:val="18"/>
        </w:rPr>
        <w:t xml:space="preserve">+76A </w:t>
      </w:r>
      <w:r w:rsidRPr="00EF0ADB">
        <w:rPr>
          <w:rFonts w:asciiTheme="majorHAnsi" w:hAnsiTheme="majorHAnsi"/>
          <w:sz w:val="18"/>
          <w:szCs w:val="18"/>
        </w:rPr>
        <w:t>- 60 - 61</w:t>
      </w:r>
    </w:p>
    <w:p w14:paraId="2EEEA79A" w14:textId="77777777" w:rsidR="00452CD3" w:rsidRPr="00EF0ADB" w:rsidRDefault="00452CD3" w:rsidP="00452CD3">
      <w:pPr>
        <w:spacing w:after="0"/>
        <w:ind w:left="426"/>
        <w:rPr>
          <w:rFonts w:asciiTheme="majorHAnsi" w:hAnsiTheme="majorHAnsi"/>
          <w:sz w:val="18"/>
          <w:szCs w:val="18"/>
        </w:rPr>
      </w:pPr>
    </w:p>
    <w:p w14:paraId="354D1C1B" w14:textId="4AA16D89" w:rsidR="00452CD3" w:rsidRPr="00EF0ADB" w:rsidRDefault="005A22EA" w:rsidP="00452CD3">
      <w:pPr>
        <w:pStyle w:val="Heading2"/>
      </w:pPr>
      <w:r w:rsidRPr="00EF0ADB">
        <w:t>Interim</w:t>
      </w:r>
      <w:r w:rsidR="00724CFC" w:rsidRPr="00EF0ADB">
        <w:t>/pr</w:t>
      </w:r>
      <w:r w:rsidR="009C2003" w:rsidRPr="00EF0ADB">
        <w:t>ovisional financial statement</w:t>
      </w:r>
      <w:r w:rsidR="008B7AF5" w:rsidRPr="00EF0ADB">
        <w:t>s</w:t>
      </w:r>
    </w:p>
    <w:p w14:paraId="1F8EA229" w14:textId="75C17F94" w:rsidR="00B35957" w:rsidRPr="008B280B" w:rsidRDefault="005A22EA" w:rsidP="00B35957">
      <w:pPr>
        <w:rPr>
          <w:rFonts w:asciiTheme="majorHAnsi" w:hAnsiTheme="majorHAnsi"/>
        </w:rPr>
      </w:pPr>
      <w:r w:rsidRPr="008B280B">
        <w:rPr>
          <w:rFonts w:asciiTheme="majorHAnsi" w:hAnsiTheme="majorHAnsi"/>
        </w:rPr>
        <w:t xml:space="preserve">Please provide </w:t>
      </w:r>
      <w:r w:rsidRPr="008B280B">
        <w:rPr>
          <w:rFonts w:asciiTheme="majorHAnsi" w:hAnsiTheme="majorHAnsi"/>
          <w:b/>
        </w:rPr>
        <w:t>interim or pr</w:t>
      </w:r>
      <w:r w:rsidR="009C2003" w:rsidRPr="008B280B">
        <w:rPr>
          <w:rFonts w:asciiTheme="majorHAnsi" w:hAnsiTheme="majorHAnsi"/>
          <w:b/>
        </w:rPr>
        <w:t xml:space="preserve">ovisional </w:t>
      </w:r>
      <w:r w:rsidR="00B344BF">
        <w:rPr>
          <w:rFonts w:asciiTheme="majorHAnsi" w:hAnsiTheme="majorHAnsi"/>
          <w:b/>
        </w:rPr>
        <w:t xml:space="preserve">financial statements </w:t>
      </w:r>
      <w:r w:rsidRPr="008B280B">
        <w:rPr>
          <w:rFonts w:asciiTheme="majorHAnsi" w:hAnsiTheme="majorHAnsi"/>
        </w:rPr>
        <w:t>if the</w:t>
      </w:r>
      <w:r w:rsidR="008B7AF5" w:rsidRPr="008B280B">
        <w:rPr>
          <w:rFonts w:asciiTheme="majorHAnsi" w:hAnsiTheme="majorHAnsi"/>
        </w:rPr>
        <w:t>se</w:t>
      </w:r>
      <w:r w:rsidRPr="008B280B">
        <w:rPr>
          <w:rFonts w:asciiTheme="majorHAnsi" w:hAnsiTheme="majorHAnsi"/>
        </w:rPr>
        <w:t xml:space="preserve"> are available at the time of </w:t>
      </w:r>
      <w:r w:rsidR="008B7AF5" w:rsidRPr="008B280B">
        <w:rPr>
          <w:rFonts w:asciiTheme="majorHAnsi" w:hAnsiTheme="majorHAnsi"/>
        </w:rPr>
        <w:t>entering</w:t>
      </w:r>
      <w:r w:rsidR="00735D3B" w:rsidRPr="008B280B">
        <w:rPr>
          <w:rFonts w:asciiTheme="majorHAnsi" w:hAnsiTheme="majorHAnsi"/>
        </w:rPr>
        <w:t xml:space="preserve"> the </w:t>
      </w:r>
      <w:r w:rsidR="008B7AF5" w:rsidRPr="008B280B">
        <w:rPr>
          <w:rFonts w:asciiTheme="majorHAnsi" w:hAnsiTheme="majorHAnsi"/>
        </w:rPr>
        <w:t>application</w:t>
      </w:r>
      <w:r w:rsidR="00735D3B" w:rsidRPr="008B280B">
        <w:rPr>
          <w:rFonts w:asciiTheme="majorHAnsi" w:hAnsiTheme="majorHAnsi"/>
        </w:rPr>
        <w:t>.</w:t>
      </w:r>
      <w:r w:rsidR="003100A9" w:rsidRPr="008B280B">
        <w:rPr>
          <w:rFonts w:asciiTheme="majorHAnsi" w:hAnsiTheme="majorHAnsi"/>
        </w:rPr>
        <w:t xml:space="preserve"> You can add th</w:t>
      </w:r>
      <w:r w:rsidR="008B7AF5" w:rsidRPr="008B280B">
        <w:rPr>
          <w:rFonts w:asciiTheme="majorHAnsi" w:hAnsiTheme="majorHAnsi"/>
        </w:rPr>
        <w:t>e</w:t>
      </w:r>
      <w:r w:rsidR="003100A9" w:rsidRPr="008B280B">
        <w:rPr>
          <w:rFonts w:asciiTheme="majorHAnsi" w:hAnsiTheme="majorHAnsi"/>
        </w:rPr>
        <w:t>s</w:t>
      </w:r>
      <w:r w:rsidR="008B7AF5" w:rsidRPr="008B280B">
        <w:rPr>
          <w:rFonts w:asciiTheme="majorHAnsi" w:hAnsiTheme="majorHAnsi"/>
        </w:rPr>
        <w:t>e</w:t>
      </w:r>
      <w:r w:rsidR="003100A9" w:rsidRPr="008B280B">
        <w:rPr>
          <w:rFonts w:asciiTheme="majorHAnsi" w:hAnsiTheme="majorHAnsi"/>
        </w:rPr>
        <w:t xml:space="preserve"> as a separate attachment on the “Financial information” page under “</w:t>
      </w:r>
      <w:r w:rsidR="009C2003" w:rsidRPr="008B280B">
        <w:rPr>
          <w:rFonts w:asciiTheme="majorHAnsi" w:hAnsiTheme="majorHAnsi"/>
        </w:rPr>
        <w:t xml:space="preserve">Financial </w:t>
      </w:r>
      <w:r w:rsidR="00EF0ADB" w:rsidRPr="00EF0ADB">
        <w:rPr>
          <w:rFonts w:asciiTheme="majorHAnsi" w:hAnsiTheme="majorHAnsi"/>
        </w:rPr>
        <w:t>statements:</w:t>
      </w:r>
      <w:r w:rsidR="009C2003" w:rsidRPr="008B280B">
        <w:rPr>
          <w:rFonts w:asciiTheme="majorHAnsi" w:hAnsiTheme="majorHAnsi"/>
        </w:rPr>
        <w:t xml:space="preserve"> interim / provisional financial statement”</w:t>
      </w:r>
      <w:r w:rsidR="00735D3B" w:rsidRPr="008B280B">
        <w:rPr>
          <w:rFonts w:asciiTheme="majorHAnsi" w:hAnsiTheme="majorHAnsi"/>
        </w:rPr>
        <w:t>.</w:t>
      </w:r>
    </w:p>
    <w:p w14:paraId="4E4855CE" w14:textId="32301666" w:rsidR="002E2A4F" w:rsidRPr="008B280B" w:rsidRDefault="002E2A4F" w:rsidP="002E2A4F">
      <w:pPr>
        <w:pStyle w:val="Heading2"/>
      </w:pPr>
      <w:r w:rsidRPr="008B280B">
        <w:t>Informally consolidated figures</w:t>
      </w:r>
    </w:p>
    <w:p w14:paraId="5E499A0A" w14:textId="67E00313" w:rsidR="00B344BF" w:rsidRDefault="002E2A4F" w:rsidP="002E2A4F">
      <w:r w:rsidRPr="008B280B">
        <w:t>If available</w:t>
      </w:r>
      <w:r w:rsidR="008B7AF5" w:rsidRPr="008B280B">
        <w:t>,</w:t>
      </w:r>
      <w:r w:rsidRPr="008B280B">
        <w:t xml:space="preserve"> please provide </w:t>
      </w:r>
      <w:r w:rsidR="00B344BF" w:rsidRPr="008B280B">
        <w:rPr>
          <w:rFonts w:asciiTheme="majorHAnsi" w:hAnsiTheme="majorHAnsi"/>
        </w:rPr>
        <w:t>in a separate attachment</w:t>
      </w:r>
      <w:r w:rsidR="00B344BF" w:rsidRPr="008B280B">
        <w:t xml:space="preserve"> </w:t>
      </w:r>
      <w:r w:rsidRPr="008B280B">
        <w:t xml:space="preserve">the </w:t>
      </w:r>
      <w:r w:rsidR="008B7AF5" w:rsidRPr="008B280B">
        <w:t>latest</w:t>
      </w:r>
      <w:r w:rsidRPr="008B280B">
        <w:t xml:space="preserve"> internally (informally) consolidated </w:t>
      </w:r>
      <w:r w:rsidR="00B344BF" w:rsidRPr="00B344BF">
        <w:rPr>
          <w:b/>
        </w:rPr>
        <w:t>financial statements</w:t>
      </w:r>
      <w:r w:rsidR="00B344BF">
        <w:t xml:space="preserve"> </w:t>
      </w:r>
      <w:r w:rsidR="00603AE9" w:rsidRPr="008B280B">
        <w:t>(highest consolidation level)</w:t>
      </w:r>
      <w:r w:rsidRPr="008B280B">
        <w:t xml:space="preserve">, </w:t>
      </w:r>
      <w:r w:rsidR="00E90C2C" w:rsidRPr="008B280B">
        <w:t>declared</w:t>
      </w:r>
      <w:r w:rsidR="008B7AF5" w:rsidRPr="008B280B">
        <w:t xml:space="preserve"> to be</w:t>
      </w:r>
      <w:r w:rsidR="00E90C2C" w:rsidRPr="008B280B">
        <w:t xml:space="preserve"> </w:t>
      </w:r>
      <w:r w:rsidR="008B280B">
        <w:t>‘</w:t>
      </w:r>
      <w:r w:rsidR="00E90C2C" w:rsidRPr="008B280B">
        <w:t>true and authentic</w:t>
      </w:r>
      <w:r w:rsidR="008B280B">
        <w:t>’</w:t>
      </w:r>
      <w:r w:rsidRPr="008B280B">
        <w:t xml:space="preserve"> by an external accountant.</w:t>
      </w:r>
      <w:r w:rsidR="00DF66DC" w:rsidRPr="008B280B">
        <w:t xml:space="preserve"> </w:t>
      </w:r>
    </w:p>
    <w:p w14:paraId="79D810DB" w14:textId="6835429E" w:rsidR="002E2A4F" w:rsidRPr="008B280B" w:rsidRDefault="00DF66DC" w:rsidP="002E2A4F">
      <w:r w:rsidRPr="008B280B">
        <w:t xml:space="preserve">This information is required to </w:t>
      </w:r>
      <w:r w:rsidR="00603AE9" w:rsidRPr="008B280B">
        <w:t xml:space="preserve">confirm the SME status and to </w:t>
      </w:r>
      <w:r w:rsidR="008B7AF5" w:rsidRPr="00EF0ADB">
        <w:t xml:space="preserve">establish whether or not </w:t>
      </w:r>
      <w:r w:rsidRPr="008B280B">
        <w:t>the group to which you belong is qualified as</w:t>
      </w:r>
      <w:r w:rsidR="008B7AF5" w:rsidRPr="008B280B">
        <w:t xml:space="preserve"> an</w:t>
      </w:r>
      <w:r w:rsidRPr="008B280B">
        <w:t xml:space="preserve"> </w:t>
      </w:r>
      <w:r w:rsidR="008B280B">
        <w:t>‘</w:t>
      </w:r>
      <w:r w:rsidRPr="008B280B">
        <w:t>undertaking in difficulty</w:t>
      </w:r>
      <w:r w:rsidR="008B280B">
        <w:t>’</w:t>
      </w:r>
      <w:r w:rsidRPr="008B280B">
        <w:t>.</w:t>
      </w:r>
      <w:r w:rsidR="00890DD3" w:rsidRPr="008B280B">
        <w:t xml:space="preserve"> </w:t>
      </w:r>
    </w:p>
    <w:p w14:paraId="6A381934" w14:textId="77777777" w:rsidR="00B35957" w:rsidRPr="008B280B" w:rsidRDefault="00B35957">
      <w:pPr>
        <w:spacing w:after="0" w:line="240" w:lineRule="auto"/>
        <w:jc w:val="left"/>
        <w:rPr>
          <w:rFonts w:asciiTheme="majorHAnsi" w:eastAsiaTheme="majorEastAsia" w:hAnsiTheme="majorHAnsi" w:cstheme="majorBidi"/>
          <w:bCs/>
          <w:color w:val="002776"/>
          <w:sz w:val="36"/>
          <w:szCs w:val="32"/>
        </w:rPr>
      </w:pPr>
      <w:r w:rsidRPr="008B280B">
        <w:rPr>
          <w:rFonts w:asciiTheme="majorHAnsi" w:hAnsiTheme="majorHAnsi"/>
        </w:rPr>
        <w:br w:type="page"/>
      </w:r>
    </w:p>
    <w:p w14:paraId="33C508BC" w14:textId="2F6F9517" w:rsidR="00F16A9F" w:rsidRDefault="00735D3B" w:rsidP="00B60B1E">
      <w:pPr>
        <w:pStyle w:val="Heading1"/>
        <w:rPr>
          <w:rFonts w:asciiTheme="majorHAnsi" w:hAnsiTheme="majorHAnsi"/>
        </w:rPr>
      </w:pPr>
      <w:r w:rsidRPr="00EF0ADB">
        <w:rPr>
          <w:rFonts w:asciiTheme="majorHAnsi" w:hAnsiTheme="majorHAnsi"/>
        </w:rPr>
        <w:lastRenderedPageBreak/>
        <w:t xml:space="preserve">Shareholders and </w:t>
      </w:r>
      <w:r w:rsidR="008B7AF5" w:rsidRPr="00EF0ADB">
        <w:rPr>
          <w:rFonts w:asciiTheme="majorHAnsi" w:hAnsiTheme="majorHAnsi"/>
        </w:rPr>
        <w:t>shareholding</w:t>
      </w:r>
      <w:r w:rsidRPr="00EF0ADB">
        <w:rPr>
          <w:rFonts w:asciiTheme="majorHAnsi" w:hAnsiTheme="majorHAnsi"/>
        </w:rPr>
        <w:t>s</w:t>
      </w:r>
    </w:p>
    <w:p w14:paraId="6B8F735D" w14:textId="30873640" w:rsidR="00D12446" w:rsidRDefault="00D12446" w:rsidP="00D12446">
      <w:pPr>
        <w:rPr>
          <w:b/>
          <w:sz w:val="24"/>
          <w:lang w:val="en-US"/>
        </w:rPr>
      </w:pPr>
      <w:r w:rsidRPr="00DD560D">
        <w:rPr>
          <w:b/>
          <w:sz w:val="24"/>
          <w:lang w:val="en-US"/>
        </w:rPr>
        <w:t>Block diagram showing the shareholders and shareholding interests</w:t>
      </w:r>
    </w:p>
    <w:p w14:paraId="45C67F10" w14:textId="13E5B92E" w:rsidR="008B280B" w:rsidRDefault="008B280B" w:rsidP="008B280B">
      <w:pPr>
        <w:spacing w:after="0"/>
        <w:rPr>
          <w:rFonts w:asciiTheme="majorHAnsi" w:hAnsiTheme="majorHAnsi"/>
          <w:bCs/>
          <w:iCs/>
        </w:rPr>
      </w:pPr>
      <w:r w:rsidRPr="008B280B">
        <w:rPr>
          <w:rFonts w:asciiTheme="majorHAnsi" w:hAnsiTheme="majorHAnsi"/>
          <w:bCs/>
          <w:iCs/>
        </w:rPr>
        <w:t xml:space="preserve">VLAIO needs to determine the </w:t>
      </w:r>
      <w:r>
        <w:rPr>
          <w:rFonts w:asciiTheme="majorHAnsi" w:hAnsiTheme="majorHAnsi"/>
          <w:bCs/>
          <w:iCs/>
        </w:rPr>
        <w:t>standalone/</w:t>
      </w:r>
      <w:r w:rsidRPr="008B280B">
        <w:rPr>
          <w:rFonts w:asciiTheme="majorHAnsi" w:hAnsiTheme="majorHAnsi"/>
          <w:bCs/>
          <w:iCs/>
        </w:rPr>
        <w:t>dependen</w:t>
      </w:r>
      <w:r>
        <w:rPr>
          <w:rFonts w:asciiTheme="majorHAnsi" w:hAnsiTheme="majorHAnsi"/>
          <w:bCs/>
          <w:iCs/>
        </w:rPr>
        <w:t>t</w:t>
      </w:r>
      <w:r w:rsidRPr="008B280B">
        <w:rPr>
          <w:rFonts w:asciiTheme="majorHAnsi" w:hAnsiTheme="majorHAnsi"/>
          <w:bCs/>
          <w:iCs/>
        </w:rPr>
        <w:t xml:space="preserve"> status of the company to check if it meets the SME definition. </w:t>
      </w:r>
      <w:r w:rsidRPr="00D12446">
        <w:rPr>
          <w:rFonts w:asciiTheme="majorHAnsi" w:hAnsiTheme="majorHAnsi"/>
          <w:bCs/>
          <w:iCs/>
          <w:lang w:val="en-US"/>
        </w:rPr>
        <w:t>To this end, please complete</w:t>
      </w:r>
      <w:r>
        <w:rPr>
          <w:rFonts w:asciiTheme="majorHAnsi" w:hAnsiTheme="majorHAnsi"/>
          <w:bCs/>
          <w:iCs/>
          <w:lang w:val="en-US"/>
        </w:rPr>
        <w:t xml:space="preserve"> </w:t>
      </w:r>
      <w:r w:rsidRPr="008B280B">
        <w:rPr>
          <w:rFonts w:asciiTheme="majorHAnsi" w:hAnsiTheme="majorHAnsi"/>
          <w:bCs/>
          <w:iCs/>
        </w:rPr>
        <w:t xml:space="preserve">the </w:t>
      </w:r>
      <w:r w:rsidRPr="008B280B">
        <w:rPr>
          <w:rFonts w:asciiTheme="majorHAnsi" w:hAnsiTheme="majorHAnsi"/>
          <w:b/>
          <w:bCs/>
          <w:iCs/>
        </w:rPr>
        <w:t>block diagram of the company’s shareholders and shareholdings</w:t>
      </w:r>
      <w:r w:rsidRPr="008B280B">
        <w:rPr>
          <w:rFonts w:asciiTheme="majorHAnsi" w:hAnsiTheme="majorHAnsi"/>
          <w:bCs/>
          <w:iCs/>
        </w:rPr>
        <w:t xml:space="preserve"> (along with the respective </w:t>
      </w:r>
      <w:r>
        <w:rPr>
          <w:rFonts w:asciiTheme="majorHAnsi" w:hAnsiTheme="majorHAnsi"/>
          <w:bCs/>
          <w:iCs/>
        </w:rPr>
        <w:t>percentage rate</w:t>
      </w:r>
      <w:r w:rsidRPr="008B280B">
        <w:rPr>
          <w:rFonts w:asciiTheme="majorHAnsi" w:hAnsiTheme="majorHAnsi"/>
          <w:bCs/>
          <w:iCs/>
        </w:rPr>
        <w:t xml:space="preserve"> of the shareholding interest/ownership stake in capital</w:t>
      </w:r>
      <w:r w:rsidR="00037CDF">
        <w:rPr>
          <w:rFonts w:asciiTheme="majorHAnsi" w:hAnsiTheme="majorHAnsi"/>
          <w:bCs/>
          <w:iCs/>
        </w:rPr>
        <w:t>/equity contribution</w:t>
      </w:r>
      <w:r w:rsidRPr="008B280B">
        <w:rPr>
          <w:rFonts w:asciiTheme="majorHAnsi" w:hAnsiTheme="majorHAnsi"/>
          <w:bCs/>
          <w:iCs/>
        </w:rPr>
        <w:t xml:space="preserve">) available on the last page. </w:t>
      </w:r>
    </w:p>
    <w:p w14:paraId="45C7D9E8" w14:textId="77777777" w:rsidR="00F40081" w:rsidRPr="008B280B" w:rsidRDefault="00F40081" w:rsidP="008B280B">
      <w:pPr>
        <w:spacing w:after="0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F66DC" w:rsidRPr="00EF0ADB" w14:paraId="7CD2B695" w14:textId="77777777" w:rsidTr="00DF66DC">
        <w:tc>
          <w:tcPr>
            <w:tcW w:w="9622" w:type="dxa"/>
          </w:tcPr>
          <w:p w14:paraId="33B0F60C" w14:textId="77777777" w:rsidR="00DF66DC" w:rsidRPr="006C2C0A" w:rsidRDefault="00DF66DC" w:rsidP="00F16A9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  <w:p w14:paraId="4792206C" w14:textId="7D069AF2" w:rsidR="00DF66DC" w:rsidRPr="008B280B" w:rsidRDefault="00DF66DC" w:rsidP="00F16A9F">
            <w:pPr>
              <w:spacing w:after="0"/>
              <w:rPr>
                <w:rFonts w:asciiTheme="majorHAnsi" w:hAnsiTheme="majorHAnsi"/>
                <w:b/>
              </w:rPr>
            </w:pPr>
            <w:r w:rsidRPr="008B280B">
              <w:rPr>
                <w:rFonts w:asciiTheme="majorHAnsi" w:hAnsiTheme="majorHAnsi"/>
                <w:b/>
              </w:rPr>
              <w:t xml:space="preserve">IMPORTANT: the block diagram is essential to determine the SME status of your company. If </w:t>
            </w:r>
            <w:r w:rsidR="00D12446" w:rsidRPr="008B280B">
              <w:rPr>
                <w:rFonts w:asciiTheme="majorHAnsi" w:hAnsiTheme="majorHAnsi"/>
                <w:b/>
              </w:rPr>
              <w:t>the block diagram fails to be included,</w:t>
            </w:r>
            <w:r w:rsidRPr="008B280B">
              <w:rPr>
                <w:rFonts w:asciiTheme="majorHAnsi" w:hAnsiTheme="majorHAnsi"/>
                <w:b/>
              </w:rPr>
              <w:t xml:space="preserve"> the project </w:t>
            </w:r>
            <w:r w:rsidR="00A670EB" w:rsidRPr="008B280B">
              <w:rPr>
                <w:rFonts w:asciiTheme="majorHAnsi" w:hAnsiTheme="majorHAnsi"/>
                <w:b/>
              </w:rPr>
              <w:t xml:space="preserve">application </w:t>
            </w:r>
            <w:r w:rsidRPr="008B280B">
              <w:rPr>
                <w:rFonts w:asciiTheme="majorHAnsi" w:hAnsiTheme="majorHAnsi"/>
                <w:b/>
              </w:rPr>
              <w:t>will be declared INADMISSIBLE.</w:t>
            </w:r>
          </w:p>
          <w:p w14:paraId="0D6E4EAA" w14:textId="77777777" w:rsidR="00DF66DC" w:rsidRPr="008B280B" w:rsidRDefault="00DF66DC" w:rsidP="00F16A9F">
            <w:pPr>
              <w:spacing w:after="0"/>
              <w:rPr>
                <w:rFonts w:asciiTheme="majorHAnsi" w:hAnsiTheme="majorHAnsi"/>
                <w:b/>
              </w:rPr>
            </w:pPr>
          </w:p>
          <w:p w14:paraId="32C65FFC" w14:textId="77777777" w:rsidR="00DF66DC" w:rsidRPr="008B280B" w:rsidRDefault="00DF66DC" w:rsidP="00F16A9F">
            <w:pPr>
              <w:spacing w:after="0"/>
              <w:rPr>
                <w:rFonts w:asciiTheme="majorHAnsi" w:hAnsiTheme="majorHAnsi"/>
                <w:b/>
              </w:rPr>
            </w:pPr>
            <w:r w:rsidRPr="008B280B">
              <w:rPr>
                <w:rFonts w:asciiTheme="majorHAnsi" w:hAnsiTheme="majorHAnsi"/>
                <w:b/>
              </w:rPr>
              <w:t>A correct SME qualification is important to determine the correct subsidy percentage.</w:t>
            </w:r>
          </w:p>
          <w:p w14:paraId="44C96273" w14:textId="0C3044A7" w:rsidR="00DF66DC" w:rsidRPr="006C2C0A" w:rsidRDefault="00DF66DC" w:rsidP="00F16A9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14:paraId="6B46358B" w14:textId="77777777" w:rsidR="009C2003" w:rsidRDefault="009C2003" w:rsidP="009C2003">
      <w:pPr>
        <w:spacing w:after="0"/>
        <w:rPr>
          <w:rFonts w:asciiTheme="majorHAnsi" w:hAnsiTheme="majorHAnsi"/>
        </w:rPr>
      </w:pPr>
    </w:p>
    <w:p w14:paraId="08ACBF19" w14:textId="77777777" w:rsidR="0097225D" w:rsidRPr="008B280B" w:rsidRDefault="0097225D" w:rsidP="0097225D">
      <w:pPr>
        <w:spacing w:after="0"/>
        <w:rPr>
          <w:rFonts w:asciiTheme="majorHAnsi" w:hAnsiTheme="majorHAnsi"/>
          <w:b/>
          <w:sz w:val="24"/>
          <w:lang w:val="en-US"/>
        </w:rPr>
      </w:pPr>
      <w:r w:rsidRPr="008B280B">
        <w:rPr>
          <w:rFonts w:asciiTheme="majorHAnsi" w:hAnsiTheme="majorHAnsi"/>
          <w:b/>
          <w:bCs/>
          <w:iCs/>
          <w:sz w:val="24"/>
          <w:lang w:val="en-US"/>
        </w:rPr>
        <w:t>Control over another company</w:t>
      </w:r>
    </w:p>
    <w:p w14:paraId="7D989D76" w14:textId="77777777" w:rsidR="0097225D" w:rsidRPr="00F40081" w:rsidRDefault="0097225D" w:rsidP="009C2003">
      <w:pPr>
        <w:spacing w:after="0"/>
        <w:rPr>
          <w:rFonts w:asciiTheme="majorHAnsi" w:hAnsiTheme="majorHAnsi"/>
          <w:sz w:val="16"/>
          <w:szCs w:val="16"/>
        </w:rPr>
      </w:pPr>
    </w:p>
    <w:p w14:paraId="6976F58A" w14:textId="2DD47C93" w:rsidR="00735D3B" w:rsidRPr="003E1669" w:rsidRDefault="00A670EB" w:rsidP="009C2003">
      <w:pPr>
        <w:spacing w:after="0"/>
        <w:rPr>
          <w:rFonts w:asciiTheme="majorHAnsi" w:hAnsiTheme="majorHAnsi"/>
          <w:bCs/>
          <w:iCs/>
        </w:rPr>
      </w:pPr>
      <w:r w:rsidRPr="003E1669">
        <w:rPr>
          <w:rFonts w:asciiTheme="majorHAnsi" w:hAnsiTheme="majorHAnsi"/>
          <w:bCs/>
          <w:iCs/>
        </w:rPr>
        <w:t xml:space="preserve">Alongside </w:t>
      </w:r>
      <w:r w:rsidR="00677A6C" w:rsidRPr="003E1669">
        <w:rPr>
          <w:rFonts w:asciiTheme="majorHAnsi" w:hAnsiTheme="majorHAnsi"/>
          <w:bCs/>
          <w:iCs/>
        </w:rPr>
        <w:t xml:space="preserve">the </w:t>
      </w:r>
      <w:r w:rsidR="00D42F94">
        <w:rPr>
          <w:rFonts w:asciiTheme="majorHAnsi" w:hAnsiTheme="majorHAnsi"/>
          <w:bCs/>
          <w:iCs/>
        </w:rPr>
        <w:t>percentage rate</w:t>
      </w:r>
      <w:r w:rsidR="00677A6C" w:rsidRPr="003E1669">
        <w:rPr>
          <w:rFonts w:asciiTheme="majorHAnsi" w:hAnsiTheme="majorHAnsi"/>
          <w:bCs/>
          <w:iCs/>
        </w:rPr>
        <w:t xml:space="preserve"> of </w:t>
      </w:r>
      <w:r w:rsidR="008B7AF5" w:rsidRPr="003E1669">
        <w:rPr>
          <w:rFonts w:asciiTheme="majorHAnsi" w:hAnsiTheme="majorHAnsi"/>
          <w:bCs/>
          <w:iCs/>
        </w:rPr>
        <w:t>the shareholding interest</w:t>
      </w:r>
      <w:r w:rsidR="001E0D5E" w:rsidRPr="003E1669">
        <w:rPr>
          <w:rFonts w:asciiTheme="majorHAnsi" w:hAnsiTheme="majorHAnsi"/>
          <w:bCs/>
          <w:iCs/>
        </w:rPr>
        <w:t>/</w:t>
      </w:r>
      <w:r w:rsidR="00DA3048" w:rsidRPr="003E1669">
        <w:rPr>
          <w:rFonts w:asciiTheme="majorHAnsi" w:hAnsiTheme="majorHAnsi"/>
          <w:bCs/>
          <w:iCs/>
        </w:rPr>
        <w:t>ownership stake in capital</w:t>
      </w:r>
      <w:r w:rsidR="00037CDF">
        <w:rPr>
          <w:rFonts w:asciiTheme="majorHAnsi" w:hAnsiTheme="majorHAnsi"/>
          <w:bCs/>
          <w:iCs/>
        </w:rPr>
        <w:t>/equity contribution</w:t>
      </w:r>
      <w:r w:rsidRPr="003E1669">
        <w:rPr>
          <w:rFonts w:asciiTheme="majorHAnsi" w:hAnsiTheme="majorHAnsi"/>
          <w:bCs/>
          <w:iCs/>
        </w:rPr>
        <w:t>,</w:t>
      </w:r>
      <w:r w:rsidR="00677A6C" w:rsidRPr="003E1669">
        <w:rPr>
          <w:rFonts w:asciiTheme="majorHAnsi" w:hAnsiTheme="majorHAnsi"/>
          <w:bCs/>
          <w:iCs/>
        </w:rPr>
        <w:t xml:space="preserve"> the </w:t>
      </w:r>
      <w:r w:rsidR="00677A6C" w:rsidRPr="003E1669">
        <w:rPr>
          <w:rFonts w:asciiTheme="majorHAnsi" w:hAnsiTheme="majorHAnsi"/>
          <w:b/>
          <w:bCs/>
          <w:iCs/>
        </w:rPr>
        <w:t>control</w:t>
      </w:r>
      <w:r w:rsidR="00677A6C" w:rsidRPr="003E1669">
        <w:rPr>
          <w:rFonts w:asciiTheme="majorHAnsi" w:hAnsiTheme="majorHAnsi"/>
          <w:bCs/>
          <w:iCs/>
        </w:rPr>
        <w:t xml:space="preserve"> over (the majority of the voting rights of) another company is </w:t>
      </w:r>
      <w:r w:rsidRPr="003E1669">
        <w:rPr>
          <w:rFonts w:asciiTheme="majorHAnsi" w:hAnsiTheme="majorHAnsi"/>
          <w:bCs/>
          <w:iCs/>
        </w:rPr>
        <w:t xml:space="preserve">an </w:t>
      </w:r>
      <w:r w:rsidR="00677A6C" w:rsidRPr="003E1669">
        <w:rPr>
          <w:rFonts w:asciiTheme="majorHAnsi" w:hAnsiTheme="majorHAnsi"/>
          <w:bCs/>
          <w:iCs/>
        </w:rPr>
        <w:t xml:space="preserve">important </w:t>
      </w:r>
      <w:r w:rsidRPr="003E1669">
        <w:rPr>
          <w:rFonts w:asciiTheme="majorHAnsi" w:hAnsiTheme="majorHAnsi"/>
          <w:bCs/>
          <w:iCs/>
        </w:rPr>
        <w:t xml:space="preserve">element </w:t>
      </w:r>
      <w:r w:rsidR="00677A6C" w:rsidRPr="003E1669">
        <w:rPr>
          <w:rFonts w:asciiTheme="majorHAnsi" w:hAnsiTheme="majorHAnsi"/>
          <w:bCs/>
          <w:iCs/>
        </w:rPr>
        <w:t xml:space="preserve">to </w:t>
      </w:r>
      <w:r w:rsidRPr="003E1669">
        <w:rPr>
          <w:rFonts w:asciiTheme="majorHAnsi" w:hAnsiTheme="majorHAnsi"/>
          <w:bCs/>
          <w:iCs/>
        </w:rPr>
        <w:t>establish</w:t>
      </w:r>
      <w:r w:rsidR="00677A6C" w:rsidRPr="003E1669">
        <w:rPr>
          <w:rFonts w:asciiTheme="majorHAnsi" w:hAnsiTheme="majorHAnsi"/>
          <w:bCs/>
          <w:iCs/>
        </w:rPr>
        <w:t xml:space="preserve"> the </w:t>
      </w:r>
      <w:r w:rsidR="00D12446">
        <w:rPr>
          <w:rFonts w:asciiTheme="majorHAnsi" w:hAnsiTheme="majorHAnsi"/>
          <w:bCs/>
          <w:iCs/>
        </w:rPr>
        <w:t>standalone</w:t>
      </w:r>
      <w:r w:rsidR="00677A6C" w:rsidRPr="003E1669">
        <w:rPr>
          <w:rFonts w:asciiTheme="majorHAnsi" w:hAnsiTheme="majorHAnsi"/>
          <w:bCs/>
          <w:iCs/>
        </w:rPr>
        <w:t xml:space="preserve"> status of your company. </w:t>
      </w:r>
      <w:r w:rsidRPr="003E1669">
        <w:rPr>
          <w:rFonts w:asciiTheme="majorHAnsi" w:hAnsiTheme="majorHAnsi"/>
          <w:bCs/>
          <w:iCs/>
        </w:rPr>
        <w:t>C</w:t>
      </w:r>
      <w:r w:rsidR="00677A6C" w:rsidRPr="003E1669">
        <w:rPr>
          <w:rFonts w:asciiTheme="majorHAnsi" w:hAnsiTheme="majorHAnsi"/>
          <w:bCs/>
          <w:iCs/>
        </w:rPr>
        <w:t>ontrol means the possibility to exercise a decisive influence (both</w:t>
      </w:r>
      <w:r w:rsidR="00AA0503" w:rsidRPr="003E1669">
        <w:rPr>
          <w:rFonts w:asciiTheme="majorHAnsi" w:hAnsiTheme="majorHAnsi"/>
          <w:bCs/>
          <w:iCs/>
        </w:rPr>
        <w:t xml:space="preserve"> </w:t>
      </w:r>
      <w:r w:rsidR="00677A6C" w:rsidRPr="003E1669">
        <w:rPr>
          <w:rFonts w:asciiTheme="majorHAnsi" w:hAnsiTheme="majorHAnsi"/>
          <w:bCs/>
          <w:iCs/>
        </w:rPr>
        <w:t>legally</w:t>
      </w:r>
      <w:r w:rsidR="0075391A" w:rsidRPr="003E1669">
        <w:rPr>
          <w:rFonts w:asciiTheme="majorHAnsi" w:hAnsiTheme="majorHAnsi"/>
          <w:bCs/>
          <w:iCs/>
        </w:rPr>
        <w:t xml:space="preserve"> and </w:t>
      </w:r>
      <w:r w:rsidR="0075391A" w:rsidRPr="003E1669">
        <w:rPr>
          <w:rFonts w:asciiTheme="majorHAnsi" w:hAnsiTheme="majorHAnsi"/>
          <w:bCs/>
          <w:i/>
          <w:iCs/>
        </w:rPr>
        <w:t>de facto</w:t>
      </w:r>
      <w:r w:rsidR="00677A6C" w:rsidRPr="003E1669">
        <w:rPr>
          <w:rFonts w:asciiTheme="majorHAnsi" w:hAnsiTheme="majorHAnsi"/>
          <w:bCs/>
          <w:iCs/>
        </w:rPr>
        <w:t xml:space="preserve">). </w:t>
      </w:r>
      <w:r w:rsidR="00677A6C" w:rsidRPr="003E1669">
        <w:rPr>
          <w:rFonts w:asciiTheme="majorHAnsi" w:hAnsiTheme="majorHAnsi"/>
          <w:b/>
          <w:bCs/>
          <w:iCs/>
        </w:rPr>
        <w:t xml:space="preserve">You will be asked to </w:t>
      </w:r>
      <w:r w:rsidR="00114C54" w:rsidRPr="003E1669">
        <w:rPr>
          <w:rFonts w:asciiTheme="majorHAnsi" w:hAnsiTheme="majorHAnsi"/>
          <w:b/>
          <w:bCs/>
          <w:iCs/>
        </w:rPr>
        <w:t>exp</w:t>
      </w:r>
      <w:r w:rsidRPr="003E1669">
        <w:rPr>
          <w:rFonts w:asciiTheme="majorHAnsi" w:hAnsiTheme="majorHAnsi"/>
          <w:b/>
          <w:bCs/>
          <w:iCs/>
        </w:rPr>
        <w:t>ressly certify</w:t>
      </w:r>
      <w:r w:rsidR="00E52CD1" w:rsidRPr="003E1669">
        <w:rPr>
          <w:rFonts w:asciiTheme="majorHAnsi" w:hAnsiTheme="majorHAnsi"/>
          <w:b/>
          <w:bCs/>
          <w:iCs/>
        </w:rPr>
        <w:t xml:space="preserve"> this (see </w:t>
      </w:r>
      <w:r w:rsidRPr="003E1669">
        <w:rPr>
          <w:rFonts w:asciiTheme="majorHAnsi" w:hAnsiTheme="majorHAnsi"/>
          <w:b/>
          <w:bCs/>
          <w:iCs/>
        </w:rPr>
        <w:t>below</w:t>
      </w:r>
      <w:r w:rsidR="00E52CD1" w:rsidRPr="003E1669">
        <w:rPr>
          <w:rFonts w:asciiTheme="majorHAnsi" w:hAnsiTheme="majorHAnsi"/>
          <w:b/>
          <w:bCs/>
          <w:iCs/>
        </w:rPr>
        <w:t>)</w:t>
      </w:r>
      <w:r w:rsidR="00677A6C" w:rsidRPr="003E1669">
        <w:rPr>
          <w:rFonts w:asciiTheme="majorHAnsi" w:hAnsiTheme="majorHAnsi"/>
          <w:b/>
          <w:bCs/>
          <w:iCs/>
        </w:rPr>
        <w:t>.</w:t>
      </w:r>
    </w:p>
    <w:p w14:paraId="1BFEAD3A" w14:textId="77777777" w:rsidR="00735D3B" w:rsidRPr="003E1669" w:rsidRDefault="00735D3B" w:rsidP="00B35957">
      <w:pPr>
        <w:rPr>
          <w:rFonts w:asciiTheme="majorHAnsi" w:hAnsiTheme="majorHAnsi"/>
        </w:rPr>
      </w:pPr>
    </w:p>
    <w:p w14:paraId="7196405C" w14:textId="54CBB0DE" w:rsidR="00F16A9F" w:rsidRPr="003E1669" w:rsidRDefault="00CD32B8" w:rsidP="00F16A9F">
      <w:pPr>
        <w:spacing w:after="0"/>
        <w:rPr>
          <w:rFonts w:asciiTheme="majorHAnsi" w:hAnsiTheme="majorHAnsi"/>
        </w:rPr>
      </w:pPr>
      <w:r w:rsidRPr="003E1669">
        <w:rPr>
          <w:rFonts w:asciiTheme="majorHAnsi" w:hAnsiTheme="majorHAnsi"/>
        </w:rPr>
        <w:t xml:space="preserve">For </w:t>
      </w:r>
      <w:r w:rsidRPr="003E1669">
        <w:rPr>
          <w:rFonts w:asciiTheme="majorHAnsi" w:hAnsiTheme="majorHAnsi"/>
          <w:b/>
        </w:rPr>
        <w:t>natural person</w:t>
      </w:r>
      <w:r w:rsidRPr="003E1669">
        <w:rPr>
          <w:rFonts w:asciiTheme="majorHAnsi" w:hAnsiTheme="majorHAnsi"/>
        </w:rPr>
        <w:t xml:space="preserve"> shareholder</w:t>
      </w:r>
      <w:r w:rsidR="00A670EB" w:rsidRPr="003E1669">
        <w:rPr>
          <w:rFonts w:asciiTheme="majorHAnsi" w:hAnsiTheme="majorHAnsi"/>
        </w:rPr>
        <w:t>s</w:t>
      </w:r>
      <w:r w:rsidRPr="003E1669">
        <w:rPr>
          <w:rFonts w:asciiTheme="majorHAnsi" w:hAnsiTheme="majorHAnsi"/>
        </w:rPr>
        <w:t>:</w:t>
      </w:r>
    </w:p>
    <w:p w14:paraId="1E969C73" w14:textId="6695415B" w:rsidR="00CD32B8" w:rsidRPr="00F40081" w:rsidRDefault="00CD32B8" w:rsidP="00F16A9F">
      <w:pPr>
        <w:spacing w:after="0"/>
        <w:rPr>
          <w:rFonts w:asciiTheme="majorHAnsi" w:hAnsiTheme="majorHAnsi"/>
          <w:sz w:val="16"/>
          <w:szCs w:val="16"/>
        </w:rPr>
      </w:pPr>
    </w:p>
    <w:p w14:paraId="06F938EC" w14:textId="46A9DE1E" w:rsidR="00CD32B8" w:rsidRPr="003E1669" w:rsidRDefault="00CD32B8" w:rsidP="00F16A9F">
      <w:pPr>
        <w:spacing w:after="0"/>
        <w:rPr>
          <w:rFonts w:asciiTheme="majorHAnsi" w:hAnsiTheme="majorHAnsi"/>
          <w:bCs/>
          <w:iCs/>
        </w:rPr>
      </w:pPr>
      <w:r w:rsidRPr="003E1669">
        <w:rPr>
          <w:rFonts w:asciiTheme="majorHAnsi" w:hAnsiTheme="majorHAnsi"/>
        </w:rPr>
        <w:t xml:space="preserve">If one natural person separately, or a group of natural persons with family </w:t>
      </w:r>
      <w:r w:rsidR="008A167A" w:rsidRPr="003E1669">
        <w:rPr>
          <w:rFonts w:asciiTheme="majorHAnsi" w:hAnsiTheme="majorHAnsi"/>
        </w:rPr>
        <w:t>ties</w:t>
      </w:r>
      <w:r w:rsidRPr="003E1669">
        <w:rPr>
          <w:rFonts w:asciiTheme="majorHAnsi" w:hAnsiTheme="majorHAnsi"/>
        </w:rPr>
        <w:t xml:space="preserve"> jointly, </w:t>
      </w:r>
      <w:r w:rsidR="003E1669">
        <w:rPr>
          <w:rFonts w:asciiTheme="majorHAnsi" w:hAnsiTheme="majorHAnsi"/>
        </w:rPr>
        <w:t>owning</w:t>
      </w:r>
      <w:r w:rsidR="003E1669" w:rsidRPr="003E1669">
        <w:rPr>
          <w:rFonts w:asciiTheme="majorHAnsi" w:hAnsiTheme="majorHAnsi"/>
        </w:rPr>
        <w:t xml:space="preserve"> </w:t>
      </w:r>
      <w:r w:rsidR="003E1669" w:rsidRPr="003E1669">
        <w:rPr>
          <w:rFonts w:asciiTheme="majorHAnsi" w:hAnsiTheme="majorHAnsi"/>
          <w:u w:val="single"/>
        </w:rPr>
        <w:t>more than 50%</w:t>
      </w:r>
      <w:r w:rsidR="003E1669" w:rsidRPr="003E1669">
        <w:rPr>
          <w:rFonts w:asciiTheme="majorHAnsi" w:hAnsiTheme="majorHAnsi"/>
        </w:rPr>
        <w:t xml:space="preserve"> of the capital</w:t>
      </w:r>
      <w:r w:rsidR="00037CDF">
        <w:rPr>
          <w:rFonts w:asciiTheme="majorHAnsi" w:hAnsiTheme="majorHAnsi"/>
          <w:bCs/>
          <w:iCs/>
        </w:rPr>
        <w:t>/equity contribution</w:t>
      </w:r>
      <w:r w:rsidR="003E1669" w:rsidRPr="003E1669">
        <w:rPr>
          <w:rFonts w:asciiTheme="majorHAnsi" w:hAnsiTheme="majorHAnsi"/>
        </w:rPr>
        <w:t xml:space="preserve"> or the voting rights of </w:t>
      </w:r>
      <w:r w:rsidR="003E1669">
        <w:rPr>
          <w:rFonts w:asciiTheme="majorHAnsi" w:hAnsiTheme="majorHAnsi"/>
        </w:rPr>
        <w:t xml:space="preserve">the company applying for a grant, equally </w:t>
      </w:r>
      <w:r w:rsidRPr="003E1669">
        <w:rPr>
          <w:rFonts w:asciiTheme="majorHAnsi" w:hAnsiTheme="majorHAnsi"/>
        </w:rPr>
        <w:t xml:space="preserve">owns </w:t>
      </w:r>
      <w:r w:rsidRPr="003E1669">
        <w:rPr>
          <w:rFonts w:asciiTheme="majorHAnsi" w:hAnsiTheme="majorHAnsi"/>
          <w:u w:val="single"/>
        </w:rPr>
        <w:t>more than 50%</w:t>
      </w:r>
      <w:r w:rsidRPr="003E1669">
        <w:rPr>
          <w:rFonts w:asciiTheme="majorHAnsi" w:hAnsiTheme="majorHAnsi"/>
        </w:rPr>
        <w:t xml:space="preserve"> of</w:t>
      </w:r>
      <w:r w:rsidR="00603AE9" w:rsidRPr="003E1669">
        <w:rPr>
          <w:rFonts w:asciiTheme="majorHAnsi" w:hAnsiTheme="majorHAnsi"/>
        </w:rPr>
        <w:t xml:space="preserve"> the capital</w:t>
      </w:r>
      <w:r w:rsidR="00037CDF">
        <w:rPr>
          <w:rFonts w:asciiTheme="majorHAnsi" w:hAnsiTheme="majorHAnsi"/>
          <w:bCs/>
          <w:iCs/>
        </w:rPr>
        <w:t>/equity contribution</w:t>
      </w:r>
      <w:r w:rsidR="00603AE9" w:rsidRPr="003E1669">
        <w:rPr>
          <w:rFonts w:asciiTheme="majorHAnsi" w:hAnsiTheme="majorHAnsi"/>
        </w:rPr>
        <w:t xml:space="preserve"> or</w:t>
      </w:r>
      <w:r w:rsidR="008A167A" w:rsidRPr="003E1669">
        <w:rPr>
          <w:rFonts w:asciiTheme="majorHAnsi" w:hAnsiTheme="majorHAnsi"/>
        </w:rPr>
        <w:t xml:space="preserve"> the</w:t>
      </w:r>
      <w:r w:rsidR="00603AE9" w:rsidRPr="003E1669">
        <w:rPr>
          <w:rFonts w:asciiTheme="majorHAnsi" w:hAnsiTheme="majorHAnsi"/>
        </w:rPr>
        <w:t xml:space="preserve"> voting rights of</w:t>
      </w:r>
      <w:r w:rsidRPr="003E1669">
        <w:rPr>
          <w:rFonts w:asciiTheme="majorHAnsi" w:hAnsiTheme="majorHAnsi"/>
        </w:rPr>
        <w:t xml:space="preserve"> (an)other company/companies, then these companies also have to be </w:t>
      </w:r>
      <w:r w:rsidR="00A670EB" w:rsidRPr="003E1669">
        <w:rPr>
          <w:rFonts w:asciiTheme="majorHAnsi" w:hAnsiTheme="majorHAnsi"/>
        </w:rPr>
        <w:t>specified</w:t>
      </w:r>
      <w:r w:rsidRPr="003E1669">
        <w:rPr>
          <w:rFonts w:asciiTheme="majorHAnsi" w:hAnsiTheme="majorHAnsi"/>
        </w:rPr>
        <w:t xml:space="preserve">. Moreover </w:t>
      </w:r>
      <w:r w:rsidR="00A670EB" w:rsidRPr="003E1669">
        <w:rPr>
          <w:rFonts w:asciiTheme="majorHAnsi" w:hAnsiTheme="majorHAnsi"/>
        </w:rPr>
        <w:t>you need to indicate</w:t>
      </w:r>
      <w:r w:rsidRPr="003E1669">
        <w:rPr>
          <w:rFonts w:asciiTheme="majorHAnsi" w:hAnsiTheme="majorHAnsi"/>
        </w:rPr>
        <w:t xml:space="preserve"> whether or not this company/these companies </w:t>
      </w:r>
      <w:r w:rsidR="00A670EB" w:rsidRPr="003E1669">
        <w:rPr>
          <w:rFonts w:asciiTheme="majorHAnsi" w:hAnsiTheme="majorHAnsi"/>
        </w:rPr>
        <w:t>operate</w:t>
      </w:r>
      <w:r w:rsidRPr="003E1669">
        <w:rPr>
          <w:rFonts w:asciiTheme="majorHAnsi" w:hAnsiTheme="majorHAnsi"/>
        </w:rPr>
        <w:t xml:space="preserve"> on the </w:t>
      </w:r>
      <w:r w:rsidRPr="003E1669">
        <w:rPr>
          <w:rFonts w:asciiTheme="majorHAnsi" w:hAnsiTheme="majorHAnsi"/>
          <w:b/>
        </w:rPr>
        <w:t>same or related markets</w:t>
      </w:r>
      <w:r w:rsidRPr="003E1669">
        <w:rPr>
          <w:rFonts w:asciiTheme="majorHAnsi" w:hAnsiTheme="majorHAnsi"/>
        </w:rPr>
        <w:t xml:space="preserve">. Markets are related if the products or services are complementary or </w:t>
      </w:r>
      <w:r w:rsidR="00AA0503" w:rsidRPr="003E1669">
        <w:rPr>
          <w:rFonts w:asciiTheme="majorHAnsi" w:hAnsiTheme="majorHAnsi"/>
        </w:rPr>
        <w:t xml:space="preserve">mutually interchangeable (= horizontal integration) or are part of another step in the production/value chain (= vertical integration). </w:t>
      </w:r>
      <w:r w:rsidR="00AA0503" w:rsidRPr="003E1669">
        <w:rPr>
          <w:rFonts w:asciiTheme="majorHAnsi" w:hAnsiTheme="majorHAnsi"/>
          <w:b/>
          <w:bCs/>
          <w:iCs/>
        </w:rPr>
        <w:t xml:space="preserve">You will be asked to </w:t>
      </w:r>
      <w:r w:rsidR="00114C54" w:rsidRPr="003E1669">
        <w:rPr>
          <w:rFonts w:asciiTheme="majorHAnsi" w:hAnsiTheme="majorHAnsi"/>
          <w:b/>
          <w:bCs/>
          <w:iCs/>
        </w:rPr>
        <w:t>e</w:t>
      </w:r>
      <w:r w:rsidR="00E52CD1" w:rsidRPr="003E1669">
        <w:rPr>
          <w:rFonts w:asciiTheme="majorHAnsi" w:hAnsiTheme="majorHAnsi"/>
          <w:b/>
          <w:bCs/>
          <w:iCs/>
        </w:rPr>
        <w:t>xp</w:t>
      </w:r>
      <w:r w:rsidR="00A670EB" w:rsidRPr="003E1669">
        <w:rPr>
          <w:rFonts w:asciiTheme="majorHAnsi" w:hAnsiTheme="majorHAnsi"/>
          <w:b/>
          <w:bCs/>
          <w:iCs/>
        </w:rPr>
        <w:t>ressly certify</w:t>
      </w:r>
      <w:r w:rsidR="00E52CD1" w:rsidRPr="003E1669">
        <w:rPr>
          <w:rFonts w:asciiTheme="majorHAnsi" w:hAnsiTheme="majorHAnsi"/>
          <w:b/>
          <w:bCs/>
          <w:iCs/>
        </w:rPr>
        <w:t xml:space="preserve"> this (see </w:t>
      </w:r>
      <w:r w:rsidR="00A670EB" w:rsidRPr="003E1669">
        <w:rPr>
          <w:rFonts w:asciiTheme="majorHAnsi" w:hAnsiTheme="majorHAnsi"/>
          <w:b/>
          <w:bCs/>
          <w:iCs/>
        </w:rPr>
        <w:t>below</w:t>
      </w:r>
      <w:r w:rsidR="00E52CD1" w:rsidRPr="003E1669">
        <w:rPr>
          <w:rFonts w:asciiTheme="majorHAnsi" w:hAnsiTheme="majorHAnsi"/>
          <w:b/>
          <w:bCs/>
          <w:iCs/>
        </w:rPr>
        <w:t>)</w:t>
      </w:r>
      <w:r w:rsidR="00AA0503" w:rsidRPr="003E1669">
        <w:rPr>
          <w:rFonts w:asciiTheme="majorHAnsi" w:hAnsiTheme="majorHAnsi"/>
          <w:b/>
          <w:bCs/>
          <w:iCs/>
        </w:rPr>
        <w:t xml:space="preserve">. </w:t>
      </w:r>
      <w:r w:rsidR="008B7AF5" w:rsidRPr="003E1669">
        <w:rPr>
          <w:rFonts w:asciiTheme="majorHAnsi" w:hAnsiTheme="majorHAnsi"/>
          <w:bCs/>
          <w:iCs/>
        </w:rPr>
        <w:t>Shareholding interest</w:t>
      </w:r>
      <w:r w:rsidR="00AA0503" w:rsidRPr="003E1669">
        <w:rPr>
          <w:rFonts w:asciiTheme="majorHAnsi" w:hAnsiTheme="majorHAnsi"/>
          <w:bCs/>
          <w:iCs/>
        </w:rPr>
        <w:t xml:space="preserve">s of natural persons up to and including 50% do not </w:t>
      </w:r>
      <w:r w:rsidR="00A670EB" w:rsidRPr="003E1669">
        <w:rPr>
          <w:rFonts w:asciiTheme="majorHAnsi" w:hAnsiTheme="majorHAnsi"/>
          <w:bCs/>
          <w:iCs/>
        </w:rPr>
        <w:t xml:space="preserve">need </w:t>
      </w:r>
      <w:r w:rsidR="00AA0503" w:rsidRPr="003E1669">
        <w:rPr>
          <w:rFonts w:asciiTheme="majorHAnsi" w:hAnsiTheme="majorHAnsi"/>
          <w:bCs/>
          <w:iCs/>
        </w:rPr>
        <w:t xml:space="preserve">to be </w:t>
      </w:r>
      <w:r w:rsidR="00A670EB" w:rsidRPr="003E1669">
        <w:rPr>
          <w:rFonts w:asciiTheme="majorHAnsi" w:hAnsiTheme="majorHAnsi"/>
          <w:bCs/>
          <w:iCs/>
        </w:rPr>
        <w:t>stated</w:t>
      </w:r>
      <w:r w:rsidR="00AA0503" w:rsidRPr="003E1669">
        <w:rPr>
          <w:rFonts w:asciiTheme="majorHAnsi" w:hAnsiTheme="majorHAnsi"/>
          <w:bCs/>
          <w:iCs/>
        </w:rPr>
        <w:t>.</w:t>
      </w:r>
    </w:p>
    <w:p w14:paraId="69B3E17A" w14:textId="1BFE4C23" w:rsidR="00AA0503" w:rsidRPr="003E1669" w:rsidRDefault="00AA0503" w:rsidP="00F16A9F">
      <w:pPr>
        <w:spacing w:after="0"/>
        <w:rPr>
          <w:rFonts w:asciiTheme="majorHAnsi" w:hAnsiTheme="majorHAnsi"/>
          <w:bCs/>
          <w:iCs/>
        </w:rPr>
      </w:pPr>
    </w:p>
    <w:p w14:paraId="05BB9ADB" w14:textId="721D9FED" w:rsidR="00AA0503" w:rsidRPr="003E1669" w:rsidRDefault="00AA0503" w:rsidP="00F16A9F">
      <w:pPr>
        <w:spacing w:after="0"/>
        <w:rPr>
          <w:rFonts w:asciiTheme="majorHAnsi" w:hAnsiTheme="majorHAnsi"/>
          <w:bCs/>
          <w:iCs/>
        </w:rPr>
      </w:pPr>
      <w:r w:rsidRPr="003E1669">
        <w:rPr>
          <w:rFonts w:asciiTheme="majorHAnsi" w:hAnsiTheme="majorHAnsi"/>
          <w:bCs/>
          <w:iCs/>
        </w:rPr>
        <w:t xml:space="preserve">For </w:t>
      </w:r>
      <w:r w:rsidRPr="003E1669">
        <w:rPr>
          <w:rFonts w:asciiTheme="majorHAnsi" w:hAnsiTheme="majorHAnsi"/>
          <w:b/>
          <w:bCs/>
          <w:iCs/>
        </w:rPr>
        <w:t>investor</w:t>
      </w:r>
      <w:r w:rsidRPr="003E1669">
        <w:rPr>
          <w:rFonts w:asciiTheme="majorHAnsi" w:hAnsiTheme="majorHAnsi"/>
          <w:bCs/>
          <w:iCs/>
        </w:rPr>
        <w:t xml:space="preserve"> shareholder</w:t>
      </w:r>
      <w:r w:rsidR="00A670EB" w:rsidRPr="003E1669">
        <w:rPr>
          <w:rFonts w:asciiTheme="majorHAnsi" w:hAnsiTheme="majorHAnsi"/>
          <w:bCs/>
          <w:iCs/>
        </w:rPr>
        <w:t>s</w:t>
      </w:r>
      <w:r w:rsidRPr="003E1669">
        <w:rPr>
          <w:rFonts w:asciiTheme="majorHAnsi" w:hAnsiTheme="majorHAnsi"/>
          <w:bCs/>
          <w:iCs/>
        </w:rPr>
        <w:t>:</w:t>
      </w:r>
    </w:p>
    <w:p w14:paraId="40C5A3D6" w14:textId="55B3F2D6" w:rsidR="00AA0503" w:rsidRPr="00F40081" w:rsidRDefault="00AA0503" w:rsidP="00F16A9F">
      <w:pPr>
        <w:spacing w:after="0"/>
        <w:rPr>
          <w:rFonts w:asciiTheme="majorHAnsi" w:hAnsiTheme="majorHAnsi"/>
          <w:bCs/>
          <w:iCs/>
          <w:sz w:val="16"/>
          <w:szCs w:val="16"/>
        </w:rPr>
      </w:pPr>
    </w:p>
    <w:p w14:paraId="260D3629" w14:textId="77777777" w:rsidR="00FA5DB0" w:rsidRPr="006C2C0A" w:rsidRDefault="00FA5DB0" w:rsidP="00F16A9F">
      <w:pPr>
        <w:spacing w:after="0"/>
        <w:rPr>
          <w:rFonts w:asciiTheme="majorHAnsi" w:hAnsiTheme="majorHAnsi"/>
          <w:b/>
          <w:bCs/>
          <w:iCs/>
        </w:rPr>
      </w:pPr>
      <w:r w:rsidRPr="006C2C0A">
        <w:rPr>
          <w:rFonts w:asciiTheme="majorHAnsi" w:hAnsiTheme="majorHAnsi"/>
          <w:b/>
          <w:bCs/>
          <w:iCs/>
        </w:rPr>
        <w:t>You will be asked to expressly certify the investor type if one or more shareholders are investors (see below).</w:t>
      </w:r>
    </w:p>
    <w:p w14:paraId="2EAEF96C" w14:textId="77777777" w:rsidR="00FA5DB0" w:rsidRDefault="00FA5DB0" w:rsidP="00F16A9F">
      <w:pPr>
        <w:spacing w:after="0"/>
        <w:rPr>
          <w:rFonts w:asciiTheme="majorHAnsi" w:hAnsiTheme="majorHAnsi"/>
          <w:bCs/>
          <w:iCs/>
        </w:rPr>
      </w:pPr>
    </w:p>
    <w:p w14:paraId="336CFD24" w14:textId="7AC690D3" w:rsidR="0075391A" w:rsidRPr="003E1669" w:rsidRDefault="00AA0503" w:rsidP="00F16A9F">
      <w:pPr>
        <w:spacing w:after="0"/>
        <w:rPr>
          <w:rFonts w:asciiTheme="majorHAnsi" w:hAnsiTheme="majorHAnsi"/>
          <w:bCs/>
          <w:iCs/>
        </w:rPr>
      </w:pPr>
      <w:r w:rsidRPr="003E1669">
        <w:rPr>
          <w:rFonts w:asciiTheme="majorHAnsi" w:hAnsiTheme="majorHAnsi"/>
          <w:bCs/>
          <w:iCs/>
        </w:rPr>
        <w:t xml:space="preserve">A distinction is made between </w:t>
      </w:r>
      <w:r w:rsidR="00F47716" w:rsidRPr="003E1669">
        <w:rPr>
          <w:rFonts w:asciiTheme="majorHAnsi" w:hAnsiTheme="majorHAnsi"/>
          <w:bCs/>
          <w:iCs/>
        </w:rPr>
        <w:t>pure</w:t>
      </w:r>
      <w:r w:rsidR="005F0CBC" w:rsidRPr="003E1669">
        <w:rPr>
          <w:rFonts w:asciiTheme="majorHAnsi" w:hAnsiTheme="majorHAnsi"/>
          <w:bCs/>
          <w:iCs/>
        </w:rPr>
        <w:t xml:space="preserve"> </w:t>
      </w:r>
      <w:r w:rsidR="0075391A" w:rsidRPr="003E1669">
        <w:rPr>
          <w:rFonts w:asciiTheme="majorHAnsi" w:hAnsiTheme="majorHAnsi"/>
          <w:bCs/>
          <w:iCs/>
        </w:rPr>
        <w:t>investor</w:t>
      </w:r>
      <w:r w:rsidR="00A670EB" w:rsidRPr="003E1669">
        <w:rPr>
          <w:rFonts w:asciiTheme="majorHAnsi" w:hAnsiTheme="majorHAnsi"/>
          <w:bCs/>
          <w:iCs/>
        </w:rPr>
        <w:t>s</w:t>
      </w:r>
      <w:r w:rsidR="0075391A" w:rsidRPr="003E1669">
        <w:rPr>
          <w:rFonts w:asciiTheme="majorHAnsi" w:hAnsiTheme="majorHAnsi"/>
          <w:bCs/>
          <w:iCs/>
        </w:rPr>
        <w:t xml:space="preserve"> and mixed investor</w:t>
      </w:r>
      <w:r w:rsidR="00A670EB" w:rsidRPr="003E1669">
        <w:rPr>
          <w:rFonts w:asciiTheme="majorHAnsi" w:hAnsiTheme="majorHAnsi"/>
          <w:bCs/>
          <w:iCs/>
        </w:rPr>
        <w:t>s</w:t>
      </w:r>
      <w:r w:rsidR="0075391A" w:rsidRPr="003E1669">
        <w:rPr>
          <w:rFonts w:asciiTheme="majorHAnsi" w:hAnsiTheme="majorHAnsi"/>
          <w:bCs/>
          <w:iCs/>
        </w:rPr>
        <w:t xml:space="preserve">. </w:t>
      </w:r>
    </w:p>
    <w:p w14:paraId="13BCB1E4" w14:textId="77777777" w:rsidR="0028148D" w:rsidRPr="003E1669" w:rsidRDefault="0028148D" w:rsidP="00F16A9F">
      <w:pPr>
        <w:spacing w:after="0"/>
        <w:rPr>
          <w:rFonts w:asciiTheme="majorHAnsi" w:hAnsiTheme="majorHAnsi"/>
          <w:bCs/>
          <w:iCs/>
        </w:rPr>
      </w:pPr>
    </w:p>
    <w:p w14:paraId="7377E790" w14:textId="215152C4" w:rsidR="00AA0503" w:rsidRPr="003E1669" w:rsidRDefault="005F0CBC" w:rsidP="00F16A9F">
      <w:pPr>
        <w:spacing w:after="0"/>
        <w:rPr>
          <w:rFonts w:asciiTheme="majorHAnsi" w:hAnsiTheme="majorHAnsi"/>
          <w:bCs/>
          <w:iCs/>
        </w:rPr>
      </w:pPr>
      <w:r w:rsidRPr="003E1669">
        <w:rPr>
          <w:rFonts w:asciiTheme="majorHAnsi" w:hAnsiTheme="majorHAnsi"/>
          <w:bCs/>
          <w:iCs/>
        </w:rPr>
        <w:t xml:space="preserve">A </w:t>
      </w:r>
      <w:r w:rsidR="00F47716" w:rsidRPr="003E1669">
        <w:rPr>
          <w:rFonts w:asciiTheme="majorHAnsi" w:hAnsiTheme="majorHAnsi"/>
          <w:b/>
          <w:bCs/>
          <w:iCs/>
        </w:rPr>
        <w:t xml:space="preserve">pure </w:t>
      </w:r>
      <w:r w:rsidR="0075391A" w:rsidRPr="003E1669">
        <w:rPr>
          <w:rFonts w:asciiTheme="majorHAnsi" w:hAnsiTheme="majorHAnsi"/>
          <w:b/>
          <w:bCs/>
          <w:iCs/>
        </w:rPr>
        <w:t xml:space="preserve">investor </w:t>
      </w:r>
      <w:r w:rsidRPr="003E1669">
        <w:rPr>
          <w:rFonts w:asciiTheme="majorHAnsi" w:hAnsiTheme="majorHAnsi"/>
          <w:bCs/>
          <w:iCs/>
        </w:rPr>
        <w:t xml:space="preserve">(or investor </w:t>
      </w:r>
      <w:proofErr w:type="spellStart"/>
      <w:r w:rsidR="0075391A" w:rsidRPr="003E1669">
        <w:rPr>
          <w:rFonts w:asciiTheme="majorHAnsi" w:hAnsiTheme="majorHAnsi"/>
          <w:bCs/>
          <w:i/>
          <w:iCs/>
        </w:rPr>
        <w:t>sensu</w:t>
      </w:r>
      <w:proofErr w:type="spellEnd"/>
      <w:r w:rsidR="0075391A" w:rsidRPr="003E1669">
        <w:rPr>
          <w:rFonts w:asciiTheme="majorHAnsi" w:hAnsiTheme="majorHAnsi"/>
          <w:bCs/>
          <w:i/>
          <w:iCs/>
        </w:rPr>
        <w:t xml:space="preserve"> </w:t>
      </w:r>
      <w:proofErr w:type="spellStart"/>
      <w:r w:rsidR="0075391A" w:rsidRPr="003E1669">
        <w:rPr>
          <w:rFonts w:asciiTheme="majorHAnsi" w:hAnsiTheme="majorHAnsi"/>
          <w:bCs/>
          <w:i/>
          <w:iCs/>
        </w:rPr>
        <w:t>stricto</w:t>
      </w:r>
      <w:proofErr w:type="spellEnd"/>
      <w:r w:rsidRPr="003E1669">
        <w:rPr>
          <w:rFonts w:asciiTheme="majorHAnsi" w:hAnsiTheme="majorHAnsi"/>
          <w:bCs/>
          <w:iCs/>
        </w:rPr>
        <w:t>)</w:t>
      </w:r>
      <w:r w:rsidR="0075391A" w:rsidRPr="003E1669">
        <w:rPr>
          <w:rFonts w:asciiTheme="majorHAnsi" w:hAnsiTheme="majorHAnsi"/>
          <w:bCs/>
          <w:iCs/>
        </w:rPr>
        <w:t xml:space="preserve"> has one sole corporate purpose, namely </w:t>
      </w:r>
      <w:r w:rsidR="008E29C0">
        <w:rPr>
          <w:rFonts w:asciiTheme="majorHAnsi" w:hAnsiTheme="majorHAnsi"/>
          <w:bCs/>
          <w:iCs/>
        </w:rPr>
        <w:t xml:space="preserve">taking </w:t>
      </w:r>
      <w:r w:rsidR="008B7AF5" w:rsidRPr="003E1669">
        <w:rPr>
          <w:rFonts w:asciiTheme="majorHAnsi" w:hAnsiTheme="majorHAnsi"/>
          <w:bCs/>
          <w:iCs/>
        </w:rPr>
        <w:t>shareholding interests</w:t>
      </w:r>
      <w:r w:rsidR="0075391A" w:rsidRPr="003E1669">
        <w:rPr>
          <w:rFonts w:asciiTheme="majorHAnsi" w:hAnsiTheme="majorHAnsi"/>
          <w:bCs/>
          <w:iCs/>
        </w:rPr>
        <w:t xml:space="preserve"> in other companies (which were ex ante not part of the same group).</w:t>
      </w:r>
    </w:p>
    <w:p w14:paraId="00F8A8DE" w14:textId="77777777" w:rsidR="00F47716" w:rsidRPr="003E1669" w:rsidRDefault="00F47716" w:rsidP="00F47716">
      <w:pPr>
        <w:spacing w:after="0"/>
        <w:rPr>
          <w:rFonts w:asciiTheme="majorHAnsi" w:hAnsiTheme="majorHAnsi"/>
          <w:bCs/>
          <w:iCs/>
        </w:rPr>
      </w:pPr>
    </w:p>
    <w:p w14:paraId="3F8F7BF7" w14:textId="4887B134" w:rsidR="006C2C0A" w:rsidRDefault="00F47716" w:rsidP="00F47716">
      <w:pPr>
        <w:spacing w:after="0"/>
        <w:rPr>
          <w:rFonts w:asciiTheme="majorHAnsi" w:hAnsiTheme="majorHAnsi"/>
          <w:bCs/>
          <w:iCs/>
        </w:rPr>
      </w:pPr>
      <w:r w:rsidRPr="003E1669">
        <w:rPr>
          <w:rFonts w:asciiTheme="majorHAnsi" w:hAnsiTheme="majorHAnsi"/>
          <w:bCs/>
          <w:iCs/>
        </w:rPr>
        <w:t xml:space="preserve">A pure investor belongs to one of the four categories </w:t>
      </w:r>
      <w:r w:rsidR="00A670EB" w:rsidRPr="003E1669">
        <w:rPr>
          <w:rFonts w:asciiTheme="majorHAnsi" w:hAnsiTheme="majorHAnsi"/>
          <w:bCs/>
          <w:iCs/>
        </w:rPr>
        <w:t>detailed</w:t>
      </w:r>
      <w:r w:rsidRPr="003E1669">
        <w:rPr>
          <w:rFonts w:asciiTheme="majorHAnsi" w:hAnsiTheme="majorHAnsi"/>
          <w:bCs/>
          <w:iCs/>
        </w:rPr>
        <w:t xml:space="preserve"> below. </w:t>
      </w:r>
    </w:p>
    <w:p w14:paraId="18A5E931" w14:textId="77777777" w:rsidR="006C2C0A" w:rsidRDefault="006C2C0A">
      <w:pPr>
        <w:spacing w:after="0" w:line="240" w:lineRule="auto"/>
        <w:jc w:val="left"/>
        <w:rPr>
          <w:rFonts w:asciiTheme="majorHAnsi" w:hAnsiTheme="majorHAnsi"/>
          <w:bCs/>
          <w:iCs/>
        </w:rPr>
      </w:pPr>
      <w:r>
        <w:rPr>
          <w:rFonts w:asciiTheme="majorHAnsi" w:hAnsiTheme="majorHAnsi"/>
          <w:bCs/>
          <w:i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F47716" w:rsidRPr="00EF0ADB" w14:paraId="611E6C42" w14:textId="77777777" w:rsidTr="00EF0ADB">
        <w:tc>
          <w:tcPr>
            <w:tcW w:w="9622" w:type="dxa"/>
          </w:tcPr>
          <w:p w14:paraId="7BDB21D9" w14:textId="1625EF56" w:rsidR="00F47716" w:rsidRPr="003E1669" w:rsidRDefault="008A167A" w:rsidP="00EF0AD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ajorHAnsi" w:hAnsiTheme="majorHAnsi"/>
              </w:rPr>
            </w:pPr>
            <w:r w:rsidRPr="003E1669">
              <w:rPr>
                <w:rFonts w:asciiTheme="majorHAnsi" w:hAnsiTheme="majorHAnsi"/>
              </w:rPr>
              <w:lastRenderedPageBreak/>
              <w:t>P</w:t>
            </w:r>
            <w:r w:rsidR="00F47716" w:rsidRPr="003E1669">
              <w:rPr>
                <w:rFonts w:asciiTheme="majorHAnsi" w:hAnsiTheme="majorHAnsi"/>
              </w:rPr>
              <w:t>ublic investment corporations, venture capital companies and business angels (</w:t>
            </w:r>
            <w:r w:rsidR="00F47716" w:rsidRPr="003E1669">
              <w:rPr>
                <w:rFonts w:asciiTheme="majorHAnsi" w:hAnsiTheme="majorHAnsi"/>
                <w:color w:val="000000"/>
              </w:rPr>
              <w:t>*</w:t>
            </w:r>
            <w:r w:rsidR="00F47716" w:rsidRPr="003E1669">
              <w:rPr>
                <w:rFonts w:asciiTheme="majorHAnsi" w:hAnsiTheme="majorHAnsi"/>
              </w:rPr>
              <w:t>)</w:t>
            </w:r>
          </w:p>
          <w:p w14:paraId="20AE7DD7" w14:textId="77777777" w:rsidR="00F47716" w:rsidRPr="003E1669" w:rsidRDefault="00F47716" w:rsidP="00EF0ADB">
            <w:pPr>
              <w:spacing w:after="0"/>
              <w:rPr>
                <w:rFonts w:asciiTheme="majorHAnsi" w:hAnsiTheme="majorHAnsi"/>
              </w:rPr>
            </w:pPr>
          </w:p>
        </w:tc>
      </w:tr>
      <w:tr w:rsidR="00F47716" w:rsidRPr="00EF0ADB" w14:paraId="32DB4A96" w14:textId="77777777" w:rsidTr="00EF0ADB">
        <w:tc>
          <w:tcPr>
            <w:tcW w:w="9622" w:type="dxa"/>
          </w:tcPr>
          <w:p w14:paraId="672C00EF" w14:textId="08F15435" w:rsidR="00F47716" w:rsidRPr="003E1669" w:rsidRDefault="00F47716" w:rsidP="00EF0AD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ajorHAnsi" w:hAnsiTheme="majorHAnsi"/>
              </w:rPr>
            </w:pPr>
            <w:r w:rsidRPr="003E1669">
              <w:rPr>
                <w:rFonts w:asciiTheme="majorHAnsi" w:hAnsiTheme="majorHAnsi"/>
              </w:rPr>
              <w:t>universities and non-profit-making research centr</w:t>
            </w:r>
            <w:r w:rsidR="00A670EB" w:rsidRPr="003E1669">
              <w:rPr>
                <w:rFonts w:asciiTheme="majorHAnsi" w:hAnsiTheme="majorHAnsi"/>
              </w:rPr>
              <w:t>e</w:t>
            </w:r>
            <w:r w:rsidRPr="003E1669">
              <w:rPr>
                <w:rFonts w:asciiTheme="majorHAnsi" w:hAnsiTheme="majorHAnsi"/>
              </w:rPr>
              <w:t>s, including their spin-off funds</w:t>
            </w:r>
          </w:p>
          <w:p w14:paraId="1E2CAC50" w14:textId="77777777" w:rsidR="00F47716" w:rsidRPr="003E1669" w:rsidRDefault="00F47716" w:rsidP="00EF0ADB">
            <w:pPr>
              <w:spacing w:after="0"/>
              <w:rPr>
                <w:rFonts w:asciiTheme="majorHAnsi" w:hAnsiTheme="majorHAnsi"/>
              </w:rPr>
            </w:pPr>
          </w:p>
        </w:tc>
      </w:tr>
      <w:tr w:rsidR="00F47716" w:rsidRPr="00EF0ADB" w14:paraId="67888B9A" w14:textId="77777777" w:rsidTr="00EF0ADB">
        <w:tc>
          <w:tcPr>
            <w:tcW w:w="9622" w:type="dxa"/>
          </w:tcPr>
          <w:p w14:paraId="21C927F2" w14:textId="237BDB38" w:rsidR="00F47716" w:rsidRPr="003E1669" w:rsidRDefault="00F47716" w:rsidP="00EF0AD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ajorHAnsi" w:hAnsiTheme="majorHAnsi"/>
              </w:rPr>
            </w:pPr>
            <w:r w:rsidRPr="003E1669">
              <w:rPr>
                <w:rFonts w:asciiTheme="majorHAnsi" w:hAnsiTheme="majorHAnsi"/>
              </w:rPr>
              <w:t xml:space="preserve">institutional investors, including regional development funds </w:t>
            </w:r>
          </w:p>
          <w:p w14:paraId="3D0E4562" w14:textId="77777777" w:rsidR="00F47716" w:rsidRPr="003E1669" w:rsidRDefault="00F47716" w:rsidP="00EF0ADB">
            <w:pPr>
              <w:spacing w:after="0"/>
              <w:rPr>
                <w:rFonts w:asciiTheme="majorHAnsi" w:hAnsiTheme="majorHAnsi"/>
              </w:rPr>
            </w:pPr>
          </w:p>
        </w:tc>
      </w:tr>
      <w:tr w:rsidR="00F47716" w:rsidRPr="00EF0ADB" w14:paraId="1E9D7FBD" w14:textId="77777777" w:rsidTr="00EF0ADB">
        <w:tc>
          <w:tcPr>
            <w:tcW w:w="9622" w:type="dxa"/>
          </w:tcPr>
          <w:p w14:paraId="7C608C53" w14:textId="6195BC19" w:rsidR="00F47716" w:rsidRPr="003E1669" w:rsidRDefault="00F47716" w:rsidP="00EF0AD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ajorHAnsi" w:hAnsiTheme="majorHAnsi"/>
              </w:rPr>
            </w:pPr>
            <w:r w:rsidRPr="003E1669">
              <w:rPr>
                <w:rFonts w:asciiTheme="majorHAnsi" w:hAnsiTheme="majorHAnsi"/>
              </w:rPr>
              <w:t>autonomous local authorities with an annual budget of less than EUR 10 million and fewer than 5</w:t>
            </w:r>
            <w:r w:rsidR="00D84CA6" w:rsidRPr="003E1669">
              <w:rPr>
                <w:rFonts w:asciiTheme="majorHAnsi" w:hAnsiTheme="majorHAnsi"/>
              </w:rPr>
              <w:t>,</w:t>
            </w:r>
            <w:r w:rsidRPr="003E1669">
              <w:rPr>
                <w:rFonts w:asciiTheme="majorHAnsi" w:hAnsiTheme="majorHAnsi"/>
              </w:rPr>
              <w:t xml:space="preserve">000 </w:t>
            </w:r>
            <w:r w:rsidR="00D84CA6" w:rsidRPr="003E1669">
              <w:rPr>
                <w:rFonts w:asciiTheme="majorHAnsi" w:hAnsiTheme="majorHAnsi"/>
              </w:rPr>
              <w:t>residents</w:t>
            </w:r>
            <w:r w:rsidRPr="003E1669">
              <w:rPr>
                <w:rFonts w:asciiTheme="majorHAnsi" w:hAnsiTheme="majorHAnsi"/>
              </w:rPr>
              <w:t xml:space="preserve"> </w:t>
            </w:r>
          </w:p>
          <w:p w14:paraId="1EF4563F" w14:textId="77777777" w:rsidR="00F47716" w:rsidRPr="003E1669" w:rsidRDefault="00F47716" w:rsidP="00EF0ADB">
            <w:pPr>
              <w:spacing w:after="0"/>
              <w:rPr>
                <w:rFonts w:asciiTheme="majorHAnsi" w:hAnsiTheme="majorHAnsi"/>
              </w:rPr>
            </w:pPr>
          </w:p>
        </w:tc>
      </w:tr>
    </w:tbl>
    <w:p w14:paraId="1B3A28C4" w14:textId="71396F34" w:rsidR="00F47716" w:rsidRPr="003E1669" w:rsidRDefault="00F47716" w:rsidP="00F47716">
      <w:pPr>
        <w:spacing w:after="0"/>
        <w:ind w:left="340" w:hanging="340"/>
        <w:rPr>
          <w:rFonts w:asciiTheme="majorHAnsi" w:hAnsiTheme="majorHAnsi"/>
        </w:rPr>
      </w:pPr>
      <w:r w:rsidRPr="003E1669">
        <w:rPr>
          <w:rFonts w:asciiTheme="majorHAnsi" w:hAnsiTheme="majorHAnsi"/>
        </w:rPr>
        <w:t>(</w:t>
      </w:r>
      <w:r w:rsidRPr="003E1669">
        <w:rPr>
          <w:rFonts w:asciiTheme="majorHAnsi" w:hAnsiTheme="majorHAnsi"/>
          <w:color w:val="000000"/>
        </w:rPr>
        <w:t>*</w:t>
      </w:r>
      <w:r w:rsidRPr="003E1669">
        <w:rPr>
          <w:rFonts w:asciiTheme="majorHAnsi" w:hAnsiTheme="majorHAnsi"/>
        </w:rPr>
        <w:t>)</w:t>
      </w:r>
      <w:r w:rsidRPr="003E1669">
        <w:rPr>
          <w:rFonts w:asciiTheme="majorHAnsi" w:hAnsiTheme="majorHAnsi"/>
        </w:rPr>
        <w:tab/>
      </w:r>
      <w:r w:rsidRPr="003E1669">
        <w:rPr>
          <w:rFonts w:asciiTheme="majorHAnsi" w:hAnsiTheme="majorHAnsi"/>
          <w:sz w:val="18"/>
          <w:szCs w:val="18"/>
        </w:rPr>
        <w:t xml:space="preserve">business angels are (groups of) natural persons that invest venture capital (in the broadest sense, also other forms of (long-term) </w:t>
      </w:r>
      <w:r w:rsidR="00D84CA6" w:rsidRPr="003E1669">
        <w:rPr>
          <w:rFonts w:asciiTheme="majorHAnsi" w:hAnsiTheme="majorHAnsi"/>
          <w:sz w:val="18"/>
          <w:szCs w:val="18"/>
        </w:rPr>
        <w:t xml:space="preserve">funding </w:t>
      </w:r>
      <w:r w:rsidRPr="003E1669">
        <w:rPr>
          <w:rFonts w:asciiTheme="majorHAnsi" w:hAnsiTheme="majorHAnsi"/>
          <w:sz w:val="18"/>
          <w:szCs w:val="18"/>
        </w:rPr>
        <w:t>qualify) in companies on a regular basis, and also bring in their expertise (so-called ‘smart money’)</w:t>
      </w:r>
    </w:p>
    <w:p w14:paraId="213A9609" w14:textId="77777777" w:rsidR="00F47716" w:rsidRPr="003E1669" w:rsidRDefault="00F47716" w:rsidP="00F47716">
      <w:pPr>
        <w:spacing w:after="0"/>
        <w:ind w:left="340" w:hanging="340"/>
        <w:rPr>
          <w:rFonts w:asciiTheme="majorHAnsi" w:hAnsiTheme="majorHAnsi"/>
        </w:rPr>
      </w:pPr>
    </w:p>
    <w:p w14:paraId="5F9A9EE6" w14:textId="3E95BDCF" w:rsidR="00F47716" w:rsidRPr="003E1669" w:rsidRDefault="00D84CA6" w:rsidP="00F47716">
      <w:pPr>
        <w:pStyle w:val="Default"/>
        <w:jc w:val="both"/>
        <w:rPr>
          <w:rFonts w:asciiTheme="majorHAnsi" w:hAnsiTheme="majorHAnsi"/>
          <w:b/>
          <w:bCs/>
          <w:iCs/>
          <w:sz w:val="22"/>
          <w:szCs w:val="22"/>
          <w:lang w:val="en-GB"/>
        </w:rPr>
      </w:pPr>
      <w:r w:rsidRPr="003E1669">
        <w:rPr>
          <w:rFonts w:asciiTheme="majorHAnsi" w:hAnsiTheme="majorHAnsi"/>
          <w:sz w:val="22"/>
          <w:szCs w:val="22"/>
          <w:lang w:val="en-GB"/>
        </w:rPr>
        <w:t xml:space="preserve">Among </w:t>
      </w:r>
      <w:r w:rsidR="00F47716" w:rsidRPr="003E1669">
        <w:rPr>
          <w:rFonts w:asciiTheme="majorHAnsi" w:hAnsiTheme="majorHAnsi"/>
          <w:sz w:val="22"/>
          <w:szCs w:val="22"/>
          <w:lang w:val="en-GB"/>
        </w:rPr>
        <w:t>the pure investors</w:t>
      </w:r>
      <w:r w:rsidRPr="003E1669">
        <w:rPr>
          <w:rFonts w:asciiTheme="majorHAnsi" w:hAnsiTheme="majorHAnsi"/>
          <w:sz w:val="22"/>
          <w:szCs w:val="22"/>
          <w:lang w:val="en-GB"/>
        </w:rPr>
        <w:t xml:space="preserve">, </w:t>
      </w:r>
      <w:r w:rsidRPr="003E1669">
        <w:rPr>
          <w:rFonts w:asciiTheme="majorHAnsi" w:hAnsiTheme="majorHAnsi"/>
          <w:b/>
          <w:sz w:val="22"/>
          <w:szCs w:val="22"/>
          <w:lang w:val="en-GB"/>
        </w:rPr>
        <w:t>business angels</w:t>
      </w:r>
      <w:r w:rsidRPr="003E1669">
        <w:rPr>
          <w:rFonts w:asciiTheme="majorHAnsi" w:hAnsiTheme="majorHAnsi"/>
          <w:sz w:val="22"/>
          <w:szCs w:val="22"/>
          <w:lang w:val="en-GB"/>
        </w:rPr>
        <w:t xml:space="preserve"> constitute a special group</w:t>
      </w:r>
      <w:r w:rsidR="00F47716" w:rsidRPr="003E1669">
        <w:rPr>
          <w:rFonts w:asciiTheme="majorHAnsi" w:hAnsiTheme="majorHAnsi"/>
          <w:sz w:val="22"/>
          <w:szCs w:val="22"/>
          <w:lang w:val="en-GB"/>
        </w:rPr>
        <w:t xml:space="preserve">. </w:t>
      </w:r>
      <w:r w:rsidR="00F47716" w:rsidRPr="003E1669">
        <w:rPr>
          <w:rFonts w:asciiTheme="majorHAnsi" w:hAnsiTheme="majorHAnsi" w:cs="EC Square Sans Pro Light"/>
          <w:sz w:val="22"/>
          <w:szCs w:val="22"/>
          <w:lang w:val="en-GB"/>
        </w:rPr>
        <w:t xml:space="preserve">The financial involvement of business angels in the same </w:t>
      </w:r>
      <w:r w:rsidRPr="003E1669">
        <w:rPr>
          <w:rFonts w:asciiTheme="majorHAnsi" w:hAnsiTheme="majorHAnsi" w:cs="EC Square Sans Pro Light"/>
          <w:sz w:val="22"/>
          <w:szCs w:val="22"/>
          <w:lang w:val="en-GB"/>
        </w:rPr>
        <w:t>company</w:t>
      </w:r>
      <w:r w:rsidR="00F47716" w:rsidRPr="003E1669">
        <w:rPr>
          <w:rFonts w:asciiTheme="majorHAnsi" w:hAnsiTheme="majorHAnsi" w:cs="EC Square Sans Pro Light"/>
          <w:sz w:val="22"/>
          <w:szCs w:val="22"/>
          <w:lang w:val="en-GB"/>
        </w:rPr>
        <w:t xml:space="preserve"> </w:t>
      </w:r>
      <w:r w:rsidRPr="003E1669">
        <w:rPr>
          <w:rFonts w:asciiTheme="majorHAnsi" w:hAnsiTheme="majorHAnsi" w:cs="EC Square Sans Pro Light"/>
          <w:sz w:val="22"/>
          <w:szCs w:val="22"/>
          <w:lang w:val="en-GB"/>
        </w:rPr>
        <w:t>is not permitted to exceed</w:t>
      </w:r>
      <w:r w:rsidR="00F47716" w:rsidRPr="003E1669">
        <w:rPr>
          <w:rFonts w:asciiTheme="majorHAnsi" w:hAnsiTheme="majorHAnsi" w:cs="EC Square Sans Pro Light"/>
          <w:sz w:val="22"/>
          <w:szCs w:val="22"/>
          <w:lang w:val="en-GB"/>
        </w:rPr>
        <w:t xml:space="preserve"> EUR 1</w:t>
      </w:r>
      <w:r w:rsidRPr="003E1669">
        <w:rPr>
          <w:rFonts w:asciiTheme="majorHAnsi" w:hAnsiTheme="majorHAnsi" w:cs="EC Square Sans Pro Light"/>
          <w:sz w:val="22"/>
          <w:szCs w:val="22"/>
          <w:lang w:val="en-GB"/>
        </w:rPr>
        <w:t>,</w:t>
      </w:r>
      <w:r w:rsidR="00F47716" w:rsidRPr="003E1669">
        <w:rPr>
          <w:rFonts w:asciiTheme="majorHAnsi" w:hAnsiTheme="majorHAnsi" w:cs="EC Square Sans Pro Light"/>
          <w:sz w:val="22"/>
          <w:szCs w:val="22"/>
          <w:lang w:val="en-GB"/>
        </w:rPr>
        <w:t>250</w:t>
      </w:r>
      <w:r w:rsidRPr="003E1669">
        <w:rPr>
          <w:rFonts w:asciiTheme="majorHAnsi" w:hAnsiTheme="majorHAnsi" w:cs="EC Square Sans Pro Light"/>
          <w:sz w:val="22"/>
          <w:szCs w:val="22"/>
          <w:lang w:val="en-GB"/>
        </w:rPr>
        <w:t>,</w:t>
      </w:r>
      <w:r w:rsidR="00F47716" w:rsidRPr="003E1669">
        <w:rPr>
          <w:rFonts w:asciiTheme="majorHAnsi" w:hAnsiTheme="majorHAnsi" w:cs="EC Square Sans Pro Light"/>
          <w:sz w:val="22"/>
          <w:szCs w:val="22"/>
          <w:lang w:val="en-GB"/>
        </w:rPr>
        <w:t xml:space="preserve">000. </w:t>
      </w:r>
      <w:r w:rsidRPr="003E1669">
        <w:rPr>
          <w:rFonts w:asciiTheme="majorHAnsi" w:hAnsiTheme="majorHAnsi"/>
          <w:sz w:val="22"/>
          <w:szCs w:val="22"/>
          <w:lang w:val="en-GB"/>
        </w:rPr>
        <w:t xml:space="preserve">Where </w:t>
      </w:r>
      <w:r w:rsidR="00F47716" w:rsidRPr="003E1669">
        <w:rPr>
          <w:rFonts w:asciiTheme="majorHAnsi" w:hAnsiTheme="majorHAnsi"/>
          <w:sz w:val="22"/>
          <w:szCs w:val="22"/>
          <w:lang w:val="en-GB"/>
        </w:rPr>
        <w:t>th</w:t>
      </w:r>
      <w:r w:rsidRPr="003E1669">
        <w:rPr>
          <w:rFonts w:asciiTheme="majorHAnsi" w:hAnsiTheme="majorHAnsi"/>
          <w:sz w:val="22"/>
          <w:szCs w:val="22"/>
          <w:lang w:val="en-GB"/>
        </w:rPr>
        <w:t>is</w:t>
      </w:r>
      <w:r w:rsidR="00F47716" w:rsidRPr="003E1669">
        <w:rPr>
          <w:rFonts w:asciiTheme="majorHAnsi" w:hAnsiTheme="majorHAnsi"/>
          <w:sz w:val="22"/>
          <w:szCs w:val="22"/>
          <w:lang w:val="en-GB"/>
        </w:rPr>
        <w:t xml:space="preserve"> amount is exceeded</w:t>
      </w:r>
      <w:r w:rsidRPr="003E1669">
        <w:rPr>
          <w:rFonts w:asciiTheme="majorHAnsi" w:hAnsiTheme="majorHAnsi"/>
          <w:sz w:val="22"/>
          <w:szCs w:val="22"/>
          <w:lang w:val="en-GB"/>
        </w:rPr>
        <w:t>,</w:t>
      </w:r>
      <w:r w:rsidR="00F47716" w:rsidRPr="003E1669">
        <w:rPr>
          <w:rFonts w:asciiTheme="majorHAnsi" w:hAnsiTheme="majorHAnsi"/>
          <w:sz w:val="22"/>
          <w:szCs w:val="22"/>
          <w:lang w:val="en-GB"/>
        </w:rPr>
        <w:t xml:space="preserve"> the company no longer qualifies as </w:t>
      </w:r>
      <w:r w:rsidRPr="003E1669">
        <w:rPr>
          <w:rFonts w:asciiTheme="majorHAnsi" w:hAnsiTheme="majorHAnsi"/>
          <w:sz w:val="22"/>
          <w:szCs w:val="22"/>
          <w:lang w:val="en-GB"/>
        </w:rPr>
        <w:t xml:space="preserve">a standalone business </w:t>
      </w:r>
      <w:r w:rsidR="008811B0" w:rsidRPr="008811B0">
        <w:rPr>
          <w:rFonts w:asciiTheme="majorHAnsi" w:hAnsiTheme="majorHAnsi"/>
          <w:sz w:val="22"/>
          <w:szCs w:val="22"/>
          <w:lang w:val="en-GB"/>
        </w:rPr>
        <w:t>entity</w:t>
      </w:r>
      <w:r w:rsidRPr="003E1669">
        <w:rPr>
          <w:rFonts w:asciiTheme="majorHAnsi" w:hAnsiTheme="majorHAnsi"/>
          <w:sz w:val="22"/>
          <w:szCs w:val="22"/>
          <w:lang w:val="en-GB"/>
        </w:rPr>
        <w:t xml:space="preserve">, </w:t>
      </w:r>
      <w:r w:rsidR="00F47716" w:rsidRPr="003E1669">
        <w:rPr>
          <w:rFonts w:asciiTheme="majorHAnsi" w:hAnsiTheme="majorHAnsi"/>
          <w:sz w:val="22"/>
          <w:szCs w:val="22"/>
          <w:lang w:val="en-GB"/>
        </w:rPr>
        <w:t xml:space="preserve">and the mixed investor consolidation procedures apply. </w:t>
      </w:r>
      <w:r w:rsidR="00F47716" w:rsidRPr="003E1669">
        <w:rPr>
          <w:rFonts w:asciiTheme="majorHAnsi" w:hAnsiTheme="majorHAnsi"/>
          <w:b/>
          <w:bCs/>
          <w:iCs/>
          <w:sz w:val="22"/>
          <w:szCs w:val="22"/>
          <w:lang w:val="en-GB"/>
        </w:rPr>
        <w:t>You will be asked to exp</w:t>
      </w:r>
      <w:r w:rsidR="00A670EB" w:rsidRPr="003E1669">
        <w:rPr>
          <w:rFonts w:asciiTheme="majorHAnsi" w:hAnsiTheme="majorHAnsi"/>
          <w:b/>
          <w:bCs/>
          <w:iCs/>
          <w:sz w:val="22"/>
          <w:szCs w:val="22"/>
          <w:lang w:val="en-GB"/>
        </w:rPr>
        <w:t>ressly certify</w:t>
      </w:r>
      <w:r w:rsidR="00F47716" w:rsidRPr="003E1669">
        <w:rPr>
          <w:rFonts w:asciiTheme="majorHAnsi" w:hAnsiTheme="majorHAnsi"/>
          <w:b/>
          <w:bCs/>
          <w:iCs/>
          <w:sz w:val="22"/>
          <w:szCs w:val="22"/>
          <w:lang w:val="en-GB"/>
        </w:rPr>
        <w:t xml:space="preserve"> </w:t>
      </w:r>
      <w:r w:rsidR="009334EC">
        <w:rPr>
          <w:rFonts w:asciiTheme="majorHAnsi" w:hAnsiTheme="majorHAnsi"/>
          <w:b/>
          <w:bCs/>
          <w:iCs/>
          <w:sz w:val="22"/>
          <w:szCs w:val="22"/>
          <w:lang w:val="en-GB"/>
        </w:rPr>
        <w:t>if</w:t>
      </w:r>
      <w:r w:rsidRPr="003E1669">
        <w:rPr>
          <w:rFonts w:asciiTheme="majorHAnsi" w:hAnsiTheme="majorHAnsi"/>
          <w:b/>
          <w:bCs/>
          <w:iCs/>
          <w:sz w:val="22"/>
          <w:szCs w:val="22"/>
          <w:lang w:val="en-GB"/>
        </w:rPr>
        <w:t xml:space="preserve"> </w:t>
      </w:r>
      <w:r w:rsidR="00F47716" w:rsidRPr="003E1669">
        <w:rPr>
          <w:rFonts w:asciiTheme="majorHAnsi" w:hAnsiTheme="majorHAnsi"/>
          <w:b/>
          <w:bCs/>
          <w:iCs/>
          <w:sz w:val="22"/>
          <w:szCs w:val="22"/>
          <w:lang w:val="en-GB"/>
        </w:rPr>
        <w:t>one or more shareholders are business angels</w:t>
      </w:r>
      <w:r w:rsidR="00E52CD1" w:rsidRPr="003E1669">
        <w:rPr>
          <w:rFonts w:asciiTheme="majorHAnsi" w:hAnsiTheme="majorHAnsi"/>
          <w:b/>
          <w:bCs/>
          <w:iCs/>
          <w:sz w:val="22"/>
          <w:szCs w:val="22"/>
          <w:lang w:val="en-GB"/>
        </w:rPr>
        <w:t xml:space="preserve"> (see </w:t>
      </w:r>
      <w:r w:rsidR="00A670EB" w:rsidRPr="003E1669">
        <w:rPr>
          <w:rFonts w:asciiTheme="majorHAnsi" w:hAnsiTheme="majorHAnsi"/>
          <w:b/>
          <w:bCs/>
          <w:iCs/>
          <w:sz w:val="22"/>
          <w:szCs w:val="22"/>
          <w:lang w:val="en-GB"/>
        </w:rPr>
        <w:t>below</w:t>
      </w:r>
      <w:r w:rsidR="00E52CD1" w:rsidRPr="003E1669">
        <w:rPr>
          <w:rFonts w:asciiTheme="majorHAnsi" w:hAnsiTheme="majorHAnsi"/>
          <w:b/>
          <w:bCs/>
          <w:iCs/>
          <w:sz w:val="22"/>
          <w:szCs w:val="22"/>
          <w:lang w:val="en-GB"/>
        </w:rPr>
        <w:t>)</w:t>
      </w:r>
      <w:r w:rsidR="00F47716" w:rsidRPr="003E1669">
        <w:rPr>
          <w:rFonts w:asciiTheme="majorHAnsi" w:hAnsiTheme="majorHAnsi"/>
          <w:b/>
          <w:bCs/>
          <w:iCs/>
          <w:sz w:val="22"/>
          <w:szCs w:val="22"/>
          <w:lang w:val="en-GB"/>
        </w:rPr>
        <w:t>.</w:t>
      </w:r>
    </w:p>
    <w:p w14:paraId="23173104" w14:textId="77777777" w:rsidR="00E52CD1" w:rsidRPr="003E1669" w:rsidRDefault="00E52CD1" w:rsidP="00E52CD1">
      <w:pPr>
        <w:spacing w:after="0"/>
        <w:rPr>
          <w:rFonts w:asciiTheme="majorHAnsi" w:hAnsiTheme="majorHAnsi"/>
          <w:b/>
          <w:bCs/>
          <w:iCs/>
        </w:rPr>
      </w:pPr>
    </w:p>
    <w:p w14:paraId="315CABDF" w14:textId="45C6E554" w:rsidR="00E52CD1" w:rsidRPr="009334EC" w:rsidRDefault="00E52CD1" w:rsidP="00E52CD1">
      <w:pPr>
        <w:spacing w:after="0"/>
        <w:rPr>
          <w:rFonts w:asciiTheme="majorHAnsi" w:hAnsiTheme="majorHAnsi"/>
          <w:bCs/>
          <w:iCs/>
        </w:rPr>
      </w:pPr>
      <w:r w:rsidRPr="003E1669">
        <w:rPr>
          <w:rFonts w:asciiTheme="majorHAnsi" w:hAnsiTheme="majorHAnsi"/>
          <w:b/>
          <w:bCs/>
          <w:iCs/>
        </w:rPr>
        <w:t>Only for pure investors</w:t>
      </w:r>
      <w:r w:rsidRPr="003E1669">
        <w:rPr>
          <w:rFonts w:asciiTheme="majorHAnsi" w:hAnsiTheme="majorHAnsi"/>
          <w:bCs/>
          <w:iCs/>
        </w:rPr>
        <w:t xml:space="preserve"> (</w:t>
      </w:r>
      <w:r w:rsidRPr="003E1669">
        <w:rPr>
          <w:rFonts w:asciiTheme="majorHAnsi" w:hAnsiTheme="majorHAnsi"/>
          <w:bCs/>
          <w:iCs/>
          <w:u w:val="single"/>
        </w:rPr>
        <w:t>not</w:t>
      </w:r>
      <w:r w:rsidRPr="003E1669">
        <w:rPr>
          <w:rFonts w:asciiTheme="majorHAnsi" w:hAnsiTheme="majorHAnsi"/>
          <w:bCs/>
          <w:iCs/>
        </w:rPr>
        <w:t xml:space="preserve"> for mixed investors)</w:t>
      </w:r>
      <w:r w:rsidR="00D84CA6" w:rsidRPr="003E1669">
        <w:rPr>
          <w:rFonts w:asciiTheme="majorHAnsi" w:hAnsiTheme="majorHAnsi"/>
          <w:bCs/>
          <w:iCs/>
        </w:rPr>
        <w:t>,</w:t>
      </w:r>
      <w:r w:rsidRPr="003E1669">
        <w:rPr>
          <w:rFonts w:asciiTheme="majorHAnsi" w:hAnsiTheme="majorHAnsi"/>
          <w:bCs/>
          <w:iCs/>
        </w:rPr>
        <w:t xml:space="preserve"> an exception </w:t>
      </w:r>
      <w:r w:rsidR="00D84CA6" w:rsidRPr="003E1669">
        <w:rPr>
          <w:rFonts w:asciiTheme="majorHAnsi" w:hAnsiTheme="majorHAnsi"/>
          <w:bCs/>
          <w:iCs/>
        </w:rPr>
        <w:t xml:space="preserve">applies </w:t>
      </w:r>
      <w:r w:rsidRPr="003E1669">
        <w:rPr>
          <w:rFonts w:asciiTheme="majorHAnsi" w:hAnsiTheme="majorHAnsi"/>
          <w:bCs/>
          <w:iCs/>
        </w:rPr>
        <w:t xml:space="preserve">to the </w:t>
      </w:r>
      <w:r w:rsidR="00D84CA6" w:rsidRPr="003E1669">
        <w:rPr>
          <w:rFonts w:asciiTheme="majorHAnsi" w:hAnsiTheme="majorHAnsi"/>
          <w:bCs/>
          <w:iCs/>
        </w:rPr>
        <w:t xml:space="preserve">standalone </w:t>
      </w:r>
      <w:r w:rsidRPr="003E1669">
        <w:rPr>
          <w:rFonts w:asciiTheme="majorHAnsi" w:hAnsiTheme="majorHAnsi"/>
          <w:bCs/>
          <w:iCs/>
        </w:rPr>
        <w:t xml:space="preserve">criterion for a </w:t>
      </w:r>
      <w:r w:rsidR="00D42F94">
        <w:rPr>
          <w:rFonts w:asciiTheme="majorHAnsi" w:hAnsiTheme="majorHAnsi"/>
          <w:bCs/>
          <w:iCs/>
        </w:rPr>
        <w:t>percentage rate</w:t>
      </w:r>
      <w:r w:rsidRPr="009334EC">
        <w:rPr>
          <w:rFonts w:asciiTheme="majorHAnsi" w:hAnsiTheme="majorHAnsi"/>
          <w:bCs/>
          <w:iCs/>
        </w:rPr>
        <w:t xml:space="preserve"> of </w:t>
      </w:r>
      <w:r w:rsidR="008B7AF5" w:rsidRPr="009334EC">
        <w:rPr>
          <w:rFonts w:asciiTheme="majorHAnsi" w:hAnsiTheme="majorHAnsi"/>
          <w:bCs/>
          <w:iCs/>
        </w:rPr>
        <w:t>the shareholding interest</w:t>
      </w:r>
      <w:r w:rsidRPr="009334EC">
        <w:rPr>
          <w:rFonts w:asciiTheme="majorHAnsi" w:hAnsiTheme="majorHAnsi"/>
          <w:bCs/>
          <w:iCs/>
        </w:rPr>
        <w:t>/</w:t>
      </w:r>
      <w:r w:rsidR="00DA3048" w:rsidRPr="009334EC">
        <w:rPr>
          <w:rFonts w:asciiTheme="majorHAnsi" w:hAnsiTheme="majorHAnsi"/>
          <w:bCs/>
          <w:iCs/>
        </w:rPr>
        <w:t>ownership stake in capital</w:t>
      </w:r>
      <w:r w:rsidR="00037CDF">
        <w:rPr>
          <w:rFonts w:asciiTheme="majorHAnsi" w:hAnsiTheme="majorHAnsi"/>
          <w:bCs/>
          <w:iCs/>
        </w:rPr>
        <w:t>/equity contribution</w:t>
      </w:r>
      <w:r w:rsidRPr="009334EC">
        <w:rPr>
          <w:rFonts w:asciiTheme="majorHAnsi" w:hAnsiTheme="majorHAnsi"/>
          <w:bCs/>
          <w:iCs/>
        </w:rPr>
        <w:t xml:space="preserve"> between 25 and 50%. This exception implies that a company </w:t>
      </w:r>
      <w:r w:rsidR="002739CC" w:rsidRPr="009334EC">
        <w:rPr>
          <w:rFonts w:asciiTheme="majorHAnsi" w:hAnsiTheme="majorHAnsi"/>
          <w:bCs/>
          <w:iCs/>
        </w:rPr>
        <w:t>will</w:t>
      </w:r>
      <w:r w:rsidRPr="009334EC">
        <w:rPr>
          <w:rFonts w:asciiTheme="majorHAnsi" w:hAnsiTheme="majorHAnsi"/>
          <w:bCs/>
          <w:iCs/>
        </w:rPr>
        <w:t xml:space="preserve"> still be ranked as autonomous if a pure investor holds 25-50% of its capital</w:t>
      </w:r>
      <w:r w:rsidR="00037CDF">
        <w:rPr>
          <w:rFonts w:asciiTheme="majorHAnsi" w:hAnsiTheme="majorHAnsi"/>
          <w:bCs/>
          <w:iCs/>
        </w:rPr>
        <w:t>/equity contribution</w:t>
      </w:r>
      <w:r w:rsidRPr="009334EC">
        <w:rPr>
          <w:rFonts w:asciiTheme="majorHAnsi" w:hAnsiTheme="majorHAnsi"/>
          <w:bCs/>
          <w:iCs/>
        </w:rPr>
        <w:t xml:space="preserve"> or</w:t>
      </w:r>
      <w:r w:rsidR="008A167A" w:rsidRPr="009334EC">
        <w:rPr>
          <w:rFonts w:asciiTheme="majorHAnsi" w:hAnsiTheme="majorHAnsi"/>
          <w:bCs/>
          <w:iCs/>
        </w:rPr>
        <w:t xml:space="preserve"> </w:t>
      </w:r>
      <w:r w:rsidRPr="009334EC">
        <w:rPr>
          <w:rFonts w:asciiTheme="majorHAnsi" w:hAnsiTheme="majorHAnsi"/>
          <w:bCs/>
          <w:iCs/>
        </w:rPr>
        <w:t xml:space="preserve">voting rights. In that case it is not necessary to specify the other </w:t>
      </w:r>
      <w:r w:rsidR="008B7AF5" w:rsidRPr="009334EC">
        <w:rPr>
          <w:rFonts w:asciiTheme="majorHAnsi" w:hAnsiTheme="majorHAnsi"/>
          <w:bCs/>
          <w:iCs/>
        </w:rPr>
        <w:t>shareholding interest</w:t>
      </w:r>
      <w:r w:rsidRPr="009334EC">
        <w:rPr>
          <w:rFonts w:asciiTheme="majorHAnsi" w:hAnsiTheme="majorHAnsi"/>
          <w:bCs/>
          <w:iCs/>
        </w:rPr>
        <w:t xml:space="preserve">s of the pure investor in the block diagram. This exception does </w:t>
      </w:r>
      <w:r w:rsidRPr="009334EC">
        <w:rPr>
          <w:rFonts w:asciiTheme="majorHAnsi" w:hAnsiTheme="majorHAnsi"/>
          <w:bCs/>
          <w:iCs/>
          <w:u w:val="single"/>
        </w:rPr>
        <w:t>not</w:t>
      </w:r>
      <w:r w:rsidRPr="009334EC">
        <w:rPr>
          <w:rFonts w:asciiTheme="majorHAnsi" w:hAnsiTheme="majorHAnsi"/>
          <w:bCs/>
          <w:iCs/>
        </w:rPr>
        <w:t xml:space="preserve"> apply for </w:t>
      </w:r>
      <w:r w:rsidR="008B7AF5" w:rsidRPr="009334EC">
        <w:rPr>
          <w:rFonts w:asciiTheme="majorHAnsi" w:hAnsiTheme="majorHAnsi"/>
          <w:bCs/>
          <w:iCs/>
        </w:rPr>
        <w:t>shareholding interest</w:t>
      </w:r>
      <w:r w:rsidRPr="009334EC">
        <w:rPr>
          <w:rFonts w:asciiTheme="majorHAnsi" w:hAnsiTheme="majorHAnsi"/>
          <w:bCs/>
          <w:iCs/>
        </w:rPr>
        <w:t>s above 50%.</w:t>
      </w:r>
    </w:p>
    <w:p w14:paraId="1D4F8E40" w14:textId="77777777" w:rsidR="0028148D" w:rsidRPr="009334EC" w:rsidRDefault="0028148D" w:rsidP="00F16A9F">
      <w:pPr>
        <w:spacing w:after="0"/>
        <w:rPr>
          <w:rFonts w:asciiTheme="majorHAnsi" w:hAnsiTheme="majorHAnsi"/>
          <w:bCs/>
          <w:iCs/>
        </w:rPr>
      </w:pPr>
    </w:p>
    <w:p w14:paraId="0D7DADAE" w14:textId="5B1FA696" w:rsidR="0028148D" w:rsidRPr="009334EC" w:rsidRDefault="0028148D" w:rsidP="00114C54">
      <w:pPr>
        <w:spacing w:after="0"/>
        <w:rPr>
          <w:rFonts w:asciiTheme="majorHAnsi" w:hAnsiTheme="majorHAnsi"/>
          <w:bCs/>
          <w:iCs/>
        </w:rPr>
      </w:pPr>
      <w:r w:rsidRPr="009334EC">
        <w:rPr>
          <w:rFonts w:asciiTheme="majorHAnsi" w:hAnsiTheme="majorHAnsi"/>
          <w:bCs/>
          <w:iCs/>
        </w:rPr>
        <w:t xml:space="preserve">A </w:t>
      </w:r>
      <w:r w:rsidRPr="009334EC">
        <w:rPr>
          <w:rFonts w:asciiTheme="majorHAnsi" w:hAnsiTheme="majorHAnsi"/>
          <w:b/>
          <w:bCs/>
          <w:iCs/>
        </w:rPr>
        <w:t>mixed investor</w:t>
      </w:r>
      <w:r w:rsidRPr="009334EC">
        <w:rPr>
          <w:rFonts w:asciiTheme="majorHAnsi" w:hAnsiTheme="majorHAnsi"/>
          <w:bCs/>
          <w:iCs/>
        </w:rPr>
        <w:t xml:space="preserve"> has more than one corporate purpose. </w:t>
      </w:r>
      <w:r w:rsidR="00A670EB" w:rsidRPr="009334EC">
        <w:rPr>
          <w:rFonts w:asciiTheme="majorHAnsi" w:hAnsiTheme="majorHAnsi"/>
          <w:bCs/>
          <w:iCs/>
        </w:rPr>
        <w:t xml:space="preserve">Alongside </w:t>
      </w:r>
      <w:r w:rsidRPr="009334EC">
        <w:rPr>
          <w:rFonts w:asciiTheme="majorHAnsi" w:hAnsiTheme="majorHAnsi"/>
          <w:bCs/>
          <w:iCs/>
        </w:rPr>
        <w:t xml:space="preserve">the </w:t>
      </w:r>
      <w:r w:rsidR="008B7AF5" w:rsidRPr="009334EC">
        <w:rPr>
          <w:rFonts w:asciiTheme="majorHAnsi" w:hAnsiTheme="majorHAnsi"/>
          <w:bCs/>
          <w:iCs/>
        </w:rPr>
        <w:t>shareholding interest</w:t>
      </w:r>
      <w:r w:rsidRPr="009334EC">
        <w:rPr>
          <w:rFonts w:asciiTheme="majorHAnsi" w:hAnsiTheme="majorHAnsi"/>
          <w:bCs/>
          <w:iCs/>
        </w:rPr>
        <w:t xml:space="preserve"> in other companies</w:t>
      </w:r>
      <w:r w:rsidR="00A670EB" w:rsidRPr="009334EC">
        <w:rPr>
          <w:rFonts w:asciiTheme="majorHAnsi" w:hAnsiTheme="majorHAnsi"/>
          <w:bCs/>
          <w:iCs/>
        </w:rPr>
        <w:t>,</w:t>
      </w:r>
      <w:r w:rsidRPr="009334EC">
        <w:rPr>
          <w:rFonts w:asciiTheme="majorHAnsi" w:hAnsiTheme="majorHAnsi"/>
          <w:bCs/>
          <w:iCs/>
        </w:rPr>
        <w:t xml:space="preserve"> </w:t>
      </w:r>
      <w:r w:rsidR="00D84CA6" w:rsidRPr="009334EC">
        <w:rPr>
          <w:rFonts w:asciiTheme="majorHAnsi" w:hAnsiTheme="majorHAnsi"/>
          <w:bCs/>
          <w:iCs/>
        </w:rPr>
        <w:t xml:space="preserve">a mixed investor </w:t>
      </w:r>
      <w:r w:rsidRPr="009334EC">
        <w:rPr>
          <w:rFonts w:asciiTheme="majorHAnsi" w:hAnsiTheme="majorHAnsi"/>
          <w:bCs/>
          <w:iCs/>
        </w:rPr>
        <w:t xml:space="preserve">also </w:t>
      </w:r>
      <w:r w:rsidR="00A670EB" w:rsidRPr="009334EC">
        <w:rPr>
          <w:rFonts w:asciiTheme="majorHAnsi" w:hAnsiTheme="majorHAnsi"/>
          <w:bCs/>
          <w:iCs/>
        </w:rPr>
        <w:t xml:space="preserve">has </w:t>
      </w:r>
      <w:r w:rsidRPr="009334EC">
        <w:rPr>
          <w:rFonts w:asciiTheme="majorHAnsi" w:hAnsiTheme="majorHAnsi"/>
          <w:bCs/>
          <w:iCs/>
        </w:rPr>
        <w:t>(industrial/a</w:t>
      </w:r>
      <w:r w:rsidR="00F47716" w:rsidRPr="009334EC">
        <w:rPr>
          <w:rFonts w:asciiTheme="majorHAnsi" w:hAnsiTheme="majorHAnsi"/>
          <w:bCs/>
          <w:iCs/>
        </w:rPr>
        <w:t xml:space="preserve">dministrative) </w:t>
      </w:r>
      <w:r w:rsidRPr="009334EC">
        <w:rPr>
          <w:rFonts w:asciiTheme="majorHAnsi" w:hAnsiTheme="majorHAnsi"/>
          <w:bCs/>
          <w:iCs/>
        </w:rPr>
        <w:t>activities</w:t>
      </w:r>
      <w:r w:rsidR="00114C54" w:rsidRPr="009334EC">
        <w:rPr>
          <w:rFonts w:asciiTheme="majorHAnsi" w:hAnsiTheme="majorHAnsi"/>
          <w:bCs/>
          <w:iCs/>
        </w:rPr>
        <w:t xml:space="preserve"> (goods, services)</w:t>
      </w:r>
      <w:r w:rsidRPr="009334EC">
        <w:rPr>
          <w:rFonts w:asciiTheme="majorHAnsi" w:hAnsiTheme="majorHAnsi"/>
          <w:bCs/>
          <w:iCs/>
        </w:rPr>
        <w:t xml:space="preserve">. </w:t>
      </w:r>
      <w:r w:rsidR="00FA5DB0" w:rsidRPr="00F40081">
        <w:rPr>
          <w:rFonts w:asciiTheme="majorHAnsi" w:hAnsiTheme="majorHAnsi"/>
          <w:bCs/>
          <w:iCs/>
        </w:rPr>
        <w:t>C</w:t>
      </w:r>
      <w:r w:rsidRPr="00F40081">
        <w:rPr>
          <w:rFonts w:asciiTheme="majorHAnsi" w:hAnsiTheme="majorHAnsi"/>
          <w:bCs/>
          <w:iCs/>
        </w:rPr>
        <w:t>orporate venture capital companies</w:t>
      </w:r>
      <w:r w:rsidRPr="009334EC">
        <w:rPr>
          <w:rFonts w:asciiTheme="majorHAnsi" w:hAnsiTheme="majorHAnsi"/>
          <w:bCs/>
          <w:iCs/>
        </w:rPr>
        <w:t xml:space="preserve"> are </w:t>
      </w:r>
      <w:r w:rsidR="00FA5DB0">
        <w:rPr>
          <w:rFonts w:asciiTheme="majorHAnsi" w:hAnsiTheme="majorHAnsi"/>
          <w:bCs/>
          <w:iCs/>
        </w:rPr>
        <w:t xml:space="preserve">also </w:t>
      </w:r>
      <w:r w:rsidRPr="009334EC">
        <w:rPr>
          <w:rFonts w:asciiTheme="majorHAnsi" w:hAnsiTheme="majorHAnsi"/>
          <w:bCs/>
          <w:iCs/>
        </w:rPr>
        <w:t>considered as mixed investors.</w:t>
      </w:r>
      <w:r w:rsidR="00D47DA3" w:rsidRPr="009334EC">
        <w:rPr>
          <w:rFonts w:asciiTheme="majorHAnsi" w:hAnsiTheme="majorHAnsi"/>
          <w:bCs/>
          <w:iCs/>
        </w:rPr>
        <w:t xml:space="preserve"> </w:t>
      </w:r>
      <w:r w:rsidR="00114C54" w:rsidRPr="009334EC">
        <w:rPr>
          <w:rFonts w:asciiTheme="majorHAnsi" w:hAnsiTheme="majorHAnsi"/>
          <w:bCs/>
          <w:iCs/>
        </w:rPr>
        <w:t xml:space="preserve">A corporate venture capital company is a </w:t>
      </w:r>
      <w:r w:rsidR="00045881" w:rsidRPr="009334EC">
        <w:rPr>
          <w:rFonts w:asciiTheme="majorHAnsi" w:hAnsiTheme="majorHAnsi"/>
          <w:bCs/>
          <w:iCs/>
        </w:rPr>
        <w:t xml:space="preserve">company </w:t>
      </w:r>
      <w:r w:rsidR="00114C54" w:rsidRPr="009334EC">
        <w:rPr>
          <w:rFonts w:cs="EC Square Sans Pro Light"/>
          <w:color w:val="000000"/>
        </w:rPr>
        <w:t>that choose</w:t>
      </w:r>
      <w:r w:rsidR="00045881" w:rsidRPr="009334EC">
        <w:rPr>
          <w:rFonts w:cs="EC Square Sans Pro Light"/>
          <w:color w:val="000000"/>
        </w:rPr>
        <w:t>s</w:t>
      </w:r>
      <w:r w:rsidR="00114C54" w:rsidRPr="009334EC">
        <w:rPr>
          <w:rFonts w:cs="EC Square Sans Pro Light"/>
          <w:color w:val="000000"/>
        </w:rPr>
        <w:t xml:space="preserve"> to invest money in other compan</w:t>
      </w:r>
      <w:r w:rsidR="00D84CA6" w:rsidRPr="009334EC">
        <w:rPr>
          <w:rFonts w:cs="EC Square Sans Pro Light"/>
          <w:color w:val="000000"/>
        </w:rPr>
        <w:t>ies</w:t>
      </w:r>
      <w:r w:rsidR="00114C54" w:rsidRPr="009334EC">
        <w:rPr>
          <w:rFonts w:cs="EC Square Sans Pro Light"/>
          <w:color w:val="000000"/>
        </w:rPr>
        <w:t xml:space="preserve"> </w:t>
      </w:r>
      <w:r w:rsidR="00045881" w:rsidRPr="009334EC">
        <w:rPr>
          <w:rFonts w:cs="EC Square Sans Pro Light"/>
          <w:color w:val="000000"/>
        </w:rPr>
        <w:t>as an ancillary activity</w:t>
      </w:r>
      <w:r w:rsidR="00D84CA6" w:rsidRPr="009334EC">
        <w:rPr>
          <w:rFonts w:cs="EC Square Sans Pro Light"/>
          <w:color w:val="000000"/>
        </w:rPr>
        <w:t>,</w:t>
      </w:r>
      <w:r w:rsidR="00045881" w:rsidRPr="009334EC">
        <w:rPr>
          <w:rFonts w:cs="EC Square Sans Pro Light"/>
          <w:color w:val="000000"/>
        </w:rPr>
        <w:t xml:space="preserve"> while continuing its</w:t>
      </w:r>
      <w:r w:rsidR="00114C54" w:rsidRPr="009334EC">
        <w:rPr>
          <w:rFonts w:cs="EC Square Sans Pro Light"/>
          <w:color w:val="000000"/>
        </w:rPr>
        <w:t xml:space="preserve"> core activity.</w:t>
      </w:r>
      <w:r w:rsidR="00F47716" w:rsidRPr="009334EC">
        <w:rPr>
          <w:rFonts w:cs="EC Square Sans Pro Light"/>
          <w:color w:val="000000"/>
        </w:rPr>
        <w:t xml:space="preserve"> There is no exception to the </w:t>
      </w:r>
      <w:r w:rsidR="00D84CA6" w:rsidRPr="009334EC">
        <w:rPr>
          <w:rFonts w:cs="EC Square Sans Pro Light"/>
          <w:color w:val="000000"/>
        </w:rPr>
        <w:t xml:space="preserve">standalone </w:t>
      </w:r>
      <w:r w:rsidR="00F47716" w:rsidRPr="009334EC">
        <w:rPr>
          <w:rFonts w:cs="EC Square Sans Pro Light"/>
          <w:color w:val="000000"/>
        </w:rPr>
        <w:t xml:space="preserve">criterion for mixed investors. </w:t>
      </w:r>
      <w:r w:rsidR="00D84CA6" w:rsidRPr="009334EC">
        <w:rPr>
          <w:rFonts w:cs="EC Square Sans Pro Light"/>
          <w:color w:val="000000"/>
        </w:rPr>
        <w:t>As such, t</w:t>
      </w:r>
      <w:r w:rsidR="00F47716" w:rsidRPr="009334EC">
        <w:rPr>
          <w:rFonts w:cs="EC Square Sans Pro Light"/>
          <w:color w:val="000000"/>
        </w:rPr>
        <w:t xml:space="preserve">hey are consolidated in the traditional </w:t>
      </w:r>
      <w:r w:rsidR="00D84CA6" w:rsidRPr="009334EC">
        <w:rPr>
          <w:rFonts w:cs="EC Square Sans Pro Light"/>
          <w:color w:val="000000"/>
        </w:rPr>
        <w:t>manner</w:t>
      </w:r>
      <w:r w:rsidR="00F47716" w:rsidRPr="009334EC">
        <w:rPr>
          <w:rFonts w:cs="EC Square Sans Pro Light"/>
          <w:color w:val="000000"/>
        </w:rPr>
        <w:t xml:space="preserve"> (i.e. </w:t>
      </w:r>
      <w:r w:rsidR="00D84CA6" w:rsidRPr="009334EC">
        <w:rPr>
          <w:rFonts w:cs="EC Square Sans Pro Light"/>
          <w:color w:val="000000"/>
        </w:rPr>
        <w:t>proportionally</w:t>
      </w:r>
      <w:r w:rsidR="00F47716" w:rsidRPr="009334EC">
        <w:rPr>
          <w:rFonts w:cs="EC Square Sans Pro Light"/>
          <w:color w:val="000000"/>
        </w:rPr>
        <w:t xml:space="preserve"> be</w:t>
      </w:r>
      <w:r w:rsidR="00E52CD1" w:rsidRPr="009334EC">
        <w:rPr>
          <w:rFonts w:cs="EC Square Sans Pro Light"/>
          <w:color w:val="000000"/>
        </w:rPr>
        <w:t xml:space="preserve">tween 25 and 50% and </w:t>
      </w:r>
      <w:r w:rsidR="00D84CA6" w:rsidRPr="009334EC">
        <w:rPr>
          <w:rFonts w:cs="EC Square Sans Pro Light"/>
          <w:color w:val="000000"/>
        </w:rPr>
        <w:t xml:space="preserve">fully </w:t>
      </w:r>
      <w:r w:rsidR="00F47716" w:rsidRPr="009334EC">
        <w:rPr>
          <w:rFonts w:cs="EC Square Sans Pro Light"/>
          <w:color w:val="000000"/>
        </w:rPr>
        <w:t>above 50%).</w:t>
      </w:r>
    </w:p>
    <w:p w14:paraId="429D779A" w14:textId="4B8F045A" w:rsidR="001E5B3A" w:rsidRPr="009334EC" w:rsidRDefault="001E5B3A" w:rsidP="001E5B3A">
      <w:pPr>
        <w:pStyle w:val="Default"/>
        <w:jc w:val="both"/>
        <w:rPr>
          <w:rFonts w:asciiTheme="majorHAnsi" w:hAnsiTheme="majorHAnsi"/>
          <w:b/>
          <w:bCs/>
          <w:iCs/>
          <w:lang w:val="en-GB"/>
        </w:rPr>
      </w:pPr>
    </w:p>
    <w:p w14:paraId="48A6DF5D" w14:textId="77777777" w:rsidR="00E90C2C" w:rsidRPr="009334EC" w:rsidRDefault="00E90C2C" w:rsidP="001E5B3A">
      <w:pPr>
        <w:pStyle w:val="Default"/>
        <w:jc w:val="both"/>
        <w:rPr>
          <w:rFonts w:asciiTheme="majorHAnsi" w:hAnsiTheme="majorHAnsi"/>
          <w:b/>
          <w:bCs/>
          <w:iCs/>
          <w:lang w:val="en-GB"/>
        </w:rPr>
      </w:pPr>
    </w:p>
    <w:p w14:paraId="6BBBFC69" w14:textId="2A476C4E" w:rsidR="001E5B3A" w:rsidRPr="00FA5DB0" w:rsidRDefault="00D84CA6" w:rsidP="001E5B3A">
      <w:pPr>
        <w:pStyle w:val="Default"/>
        <w:jc w:val="both"/>
        <w:rPr>
          <w:rFonts w:asciiTheme="majorHAnsi" w:hAnsiTheme="majorHAnsi"/>
          <w:b/>
          <w:bCs/>
          <w:iCs/>
          <w:sz w:val="22"/>
          <w:szCs w:val="22"/>
          <w:lang w:val="en-GB"/>
        </w:rPr>
      </w:pPr>
      <w:r w:rsidRPr="009334EC">
        <w:rPr>
          <w:rFonts w:asciiTheme="majorHAnsi" w:hAnsiTheme="majorHAnsi"/>
          <w:b/>
          <w:bCs/>
          <w:iCs/>
          <w:sz w:val="22"/>
          <w:szCs w:val="22"/>
          <w:lang w:val="en-GB"/>
        </w:rPr>
        <w:t>Last two</w:t>
      </w:r>
      <w:r w:rsidR="001E5B3A" w:rsidRPr="009334EC">
        <w:rPr>
          <w:rFonts w:asciiTheme="majorHAnsi" w:hAnsiTheme="majorHAnsi"/>
          <w:b/>
          <w:bCs/>
          <w:iCs/>
          <w:sz w:val="22"/>
          <w:szCs w:val="22"/>
          <w:lang w:val="en-GB"/>
        </w:rPr>
        <w:t xml:space="preserve"> </w:t>
      </w:r>
      <w:r w:rsidR="006655B5">
        <w:rPr>
          <w:rFonts w:asciiTheme="majorHAnsi" w:hAnsiTheme="majorHAnsi"/>
          <w:b/>
          <w:bCs/>
          <w:iCs/>
          <w:sz w:val="22"/>
          <w:szCs w:val="22"/>
          <w:lang w:val="en-GB"/>
        </w:rPr>
        <w:t>financial</w:t>
      </w:r>
      <w:r w:rsidR="001E5B3A" w:rsidRPr="00FA5DB0">
        <w:rPr>
          <w:rFonts w:asciiTheme="majorHAnsi" w:hAnsiTheme="majorHAnsi"/>
          <w:b/>
          <w:bCs/>
          <w:iCs/>
          <w:sz w:val="22"/>
          <w:szCs w:val="22"/>
          <w:lang w:val="en-GB"/>
        </w:rPr>
        <w:t xml:space="preserve"> years</w:t>
      </w:r>
    </w:p>
    <w:p w14:paraId="1EE2E0E7" w14:textId="49D5471F" w:rsidR="001E5B3A" w:rsidRPr="00FA5DB0" w:rsidRDefault="001E5B3A" w:rsidP="001E5B3A">
      <w:pPr>
        <w:pStyle w:val="Default"/>
        <w:jc w:val="both"/>
        <w:rPr>
          <w:rFonts w:asciiTheme="majorHAnsi" w:hAnsiTheme="majorHAnsi"/>
          <w:b/>
          <w:bCs/>
          <w:iCs/>
          <w:sz w:val="22"/>
          <w:szCs w:val="22"/>
          <w:lang w:val="en-GB"/>
        </w:rPr>
      </w:pPr>
    </w:p>
    <w:p w14:paraId="161652CC" w14:textId="384A115B" w:rsidR="001E5B3A" w:rsidRPr="00FA5DB0" w:rsidRDefault="001E5B3A" w:rsidP="008F03BC">
      <w:pPr>
        <w:pStyle w:val="Default"/>
        <w:jc w:val="both"/>
        <w:rPr>
          <w:rFonts w:cs="EC Square Sans Pro Light"/>
          <w:sz w:val="22"/>
          <w:szCs w:val="22"/>
          <w:lang w:val="en-GB"/>
        </w:rPr>
      </w:pPr>
      <w:r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A company loses its SME status if the </w:t>
      </w:r>
      <w:r w:rsidR="00D84CA6"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workforce </w:t>
      </w:r>
      <w:r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headcount </w:t>
      </w:r>
      <w:r w:rsidRPr="00FA5DB0">
        <w:rPr>
          <w:rFonts w:asciiTheme="majorHAnsi" w:hAnsiTheme="majorHAnsi"/>
          <w:b/>
          <w:bCs/>
          <w:iCs/>
          <w:sz w:val="22"/>
          <w:szCs w:val="22"/>
          <w:lang w:val="en-GB"/>
        </w:rPr>
        <w:t>or</w:t>
      </w:r>
      <w:r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 </w:t>
      </w:r>
      <w:r w:rsidR="00D84CA6"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the </w:t>
      </w:r>
      <w:r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annual turnover </w:t>
      </w:r>
      <w:r w:rsidRPr="00FA5DB0">
        <w:rPr>
          <w:rFonts w:asciiTheme="majorHAnsi" w:hAnsiTheme="majorHAnsi"/>
          <w:b/>
          <w:bCs/>
          <w:iCs/>
          <w:sz w:val="22"/>
          <w:szCs w:val="22"/>
          <w:lang w:val="en-GB"/>
        </w:rPr>
        <w:t>and</w:t>
      </w:r>
      <w:r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 </w:t>
      </w:r>
      <w:r w:rsidR="00D84CA6"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the </w:t>
      </w:r>
      <w:r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annual balance sheet total are </w:t>
      </w:r>
      <w:r w:rsidR="008F03BC"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exceeded </w:t>
      </w:r>
      <w:r w:rsidR="00D84CA6"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in </w:t>
      </w:r>
      <w:r w:rsidRPr="00FA5DB0">
        <w:rPr>
          <w:rFonts w:asciiTheme="majorHAnsi" w:hAnsiTheme="majorHAnsi"/>
          <w:bCs/>
          <w:iCs/>
          <w:sz w:val="22"/>
          <w:szCs w:val="22"/>
          <w:lang w:val="en-GB"/>
        </w:rPr>
        <w:t>two consecutive accounting periods.</w:t>
      </w:r>
      <w:r w:rsidR="008F03BC" w:rsidRPr="00FA5DB0">
        <w:rPr>
          <w:rFonts w:asciiTheme="majorHAnsi" w:hAnsiTheme="majorHAnsi"/>
          <w:bCs/>
          <w:iCs/>
          <w:sz w:val="22"/>
          <w:szCs w:val="22"/>
          <w:lang w:val="en-GB"/>
        </w:rPr>
        <w:t xml:space="preserve"> </w:t>
      </w:r>
      <w:r w:rsidR="008F03BC" w:rsidRPr="00FA5DB0">
        <w:rPr>
          <w:rFonts w:cs="EC Square Sans Pro Light"/>
          <w:sz w:val="22"/>
          <w:szCs w:val="22"/>
          <w:lang w:val="en-GB"/>
        </w:rPr>
        <w:t xml:space="preserve">Conversely, a </w:t>
      </w:r>
      <w:r w:rsidR="00D84CA6" w:rsidRPr="00FA5DB0">
        <w:rPr>
          <w:rFonts w:cs="EC Square Sans Pro Light"/>
          <w:sz w:val="22"/>
          <w:szCs w:val="22"/>
          <w:lang w:val="en-GB"/>
        </w:rPr>
        <w:t>company</w:t>
      </w:r>
      <w:r w:rsidR="008F03BC" w:rsidRPr="00FA5DB0">
        <w:rPr>
          <w:rFonts w:cs="EC Square Sans Pro Light"/>
          <w:sz w:val="22"/>
          <w:szCs w:val="22"/>
          <w:lang w:val="en-GB"/>
        </w:rPr>
        <w:t xml:space="preserve"> may </w:t>
      </w:r>
      <w:r w:rsidR="00D84CA6" w:rsidRPr="00FA5DB0">
        <w:rPr>
          <w:rFonts w:cs="EC Square Sans Pro Light"/>
          <w:sz w:val="22"/>
          <w:szCs w:val="22"/>
          <w:lang w:val="en-GB"/>
        </w:rPr>
        <w:t>re</w:t>
      </w:r>
      <w:r w:rsidR="008F03BC" w:rsidRPr="00FA5DB0">
        <w:rPr>
          <w:rFonts w:cs="EC Square Sans Pro Light"/>
          <w:sz w:val="22"/>
          <w:szCs w:val="22"/>
          <w:lang w:val="en-GB"/>
        </w:rPr>
        <w:t xml:space="preserve">gain SME status if it was previously a large </w:t>
      </w:r>
      <w:r w:rsidR="00D84CA6" w:rsidRPr="00FA5DB0">
        <w:rPr>
          <w:rFonts w:cs="EC Square Sans Pro Light"/>
          <w:sz w:val="22"/>
          <w:szCs w:val="22"/>
          <w:lang w:val="en-GB"/>
        </w:rPr>
        <w:t>company</w:t>
      </w:r>
      <w:r w:rsidR="008F03BC" w:rsidRPr="00FA5DB0">
        <w:rPr>
          <w:rFonts w:cs="EC Square Sans Pro Light"/>
          <w:sz w:val="22"/>
          <w:szCs w:val="22"/>
          <w:lang w:val="en-GB"/>
        </w:rPr>
        <w:t xml:space="preserve"> if </w:t>
      </w:r>
      <w:r w:rsidR="008A167A" w:rsidRPr="00FA5DB0">
        <w:rPr>
          <w:rFonts w:cs="EC Square Sans Pro Light"/>
          <w:sz w:val="22"/>
          <w:szCs w:val="22"/>
          <w:lang w:val="en-GB"/>
        </w:rPr>
        <w:t xml:space="preserve">the aforesaid criteria again </w:t>
      </w:r>
      <w:r w:rsidR="008F03BC" w:rsidRPr="00FA5DB0">
        <w:rPr>
          <w:rFonts w:cs="EC Square Sans Pro Light"/>
          <w:sz w:val="22"/>
          <w:szCs w:val="22"/>
          <w:lang w:val="en-GB"/>
        </w:rPr>
        <w:t>fall below the ceiling</w:t>
      </w:r>
      <w:r w:rsidR="008A167A" w:rsidRPr="00FA5DB0">
        <w:rPr>
          <w:rFonts w:cs="EC Square Sans Pro Light"/>
          <w:sz w:val="22"/>
          <w:szCs w:val="22"/>
          <w:lang w:val="en-GB"/>
        </w:rPr>
        <w:t xml:space="preserve"> amounts</w:t>
      </w:r>
      <w:r w:rsidR="008F03BC" w:rsidRPr="00FA5DB0">
        <w:rPr>
          <w:rFonts w:cs="EC Square Sans Pro Light"/>
          <w:sz w:val="22"/>
          <w:szCs w:val="22"/>
          <w:lang w:val="en-GB"/>
        </w:rPr>
        <w:t xml:space="preserve"> for two consecutive accounting periods. It is therefore important that you provide the requested figures for the </w:t>
      </w:r>
      <w:r w:rsidR="008F03BC" w:rsidRPr="00FA5DB0">
        <w:rPr>
          <w:rFonts w:cs="EC Square Sans Pro Light"/>
          <w:b/>
          <w:sz w:val="22"/>
          <w:szCs w:val="22"/>
          <w:lang w:val="en-GB"/>
        </w:rPr>
        <w:t>latest</w:t>
      </w:r>
      <w:r w:rsidR="00BF14EC" w:rsidRPr="00FA5DB0">
        <w:rPr>
          <w:rFonts w:cs="EC Square Sans Pro Light"/>
          <w:b/>
          <w:sz w:val="22"/>
          <w:szCs w:val="22"/>
          <w:lang w:val="en-GB"/>
        </w:rPr>
        <w:t xml:space="preserve"> 2</w:t>
      </w:r>
      <w:r w:rsidR="008F03BC" w:rsidRPr="00FA5DB0">
        <w:rPr>
          <w:rFonts w:cs="EC Square Sans Pro Light"/>
          <w:b/>
          <w:sz w:val="22"/>
          <w:szCs w:val="22"/>
          <w:lang w:val="en-GB"/>
        </w:rPr>
        <w:t xml:space="preserve"> officially </w:t>
      </w:r>
      <w:r w:rsidR="008A167A" w:rsidRPr="00FA5DB0">
        <w:rPr>
          <w:rFonts w:cs="EC Square Sans Pro Light"/>
          <w:b/>
          <w:sz w:val="22"/>
          <w:szCs w:val="22"/>
          <w:lang w:val="en-GB"/>
        </w:rPr>
        <w:t xml:space="preserve">deposited </w:t>
      </w:r>
      <w:r w:rsidR="00B344BF">
        <w:rPr>
          <w:rFonts w:cs="EC Square Sans Pro Light"/>
          <w:b/>
          <w:sz w:val="22"/>
          <w:szCs w:val="22"/>
          <w:lang w:val="en-GB"/>
        </w:rPr>
        <w:t xml:space="preserve">financial statements </w:t>
      </w:r>
      <w:r w:rsidR="002739CC" w:rsidRPr="00FA5DB0">
        <w:rPr>
          <w:rFonts w:cs="EC Square Sans Pro Light"/>
          <w:sz w:val="22"/>
          <w:szCs w:val="22"/>
          <w:lang w:val="en-GB"/>
        </w:rPr>
        <w:t xml:space="preserve">for </w:t>
      </w:r>
      <w:r w:rsidR="002739CC" w:rsidRPr="00FA5DB0">
        <w:rPr>
          <w:rFonts w:cs="EC Square Sans Pro Light"/>
          <w:b/>
          <w:sz w:val="22"/>
          <w:szCs w:val="22"/>
          <w:lang w:val="en-GB"/>
        </w:rPr>
        <w:t>each legal entity</w:t>
      </w:r>
      <w:r w:rsidR="002739CC" w:rsidRPr="00FA5DB0">
        <w:rPr>
          <w:rFonts w:cs="EC Square Sans Pro Light"/>
          <w:sz w:val="22"/>
          <w:szCs w:val="22"/>
          <w:lang w:val="en-GB"/>
        </w:rPr>
        <w:t>.</w:t>
      </w:r>
    </w:p>
    <w:p w14:paraId="3F3EC236" w14:textId="3B12D7B9" w:rsidR="00634E04" w:rsidRPr="00FA5DB0" w:rsidRDefault="00634E04" w:rsidP="008F03BC">
      <w:pPr>
        <w:pStyle w:val="Default"/>
        <w:jc w:val="both"/>
        <w:rPr>
          <w:rFonts w:cs="EC Square Sans Pro Light"/>
          <w:sz w:val="22"/>
          <w:szCs w:val="22"/>
          <w:lang w:val="en-GB"/>
        </w:rPr>
      </w:pPr>
    </w:p>
    <w:p w14:paraId="60689FB3" w14:textId="2351FDBB" w:rsidR="00E52CD1" w:rsidRPr="00FA5DB0" w:rsidRDefault="00E52CD1" w:rsidP="008F03BC">
      <w:pPr>
        <w:pStyle w:val="Default"/>
        <w:jc w:val="both"/>
        <w:rPr>
          <w:rFonts w:cs="EC Square Sans Pro Light"/>
          <w:b/>
          <w:sz w:val="22"/>
          <w:szCs w:val="22"/>
          <w:lang w:val="en-GB"/>
        </w:rPr>
      </w:pPr>
      <w:r w:rsidRPr="00FA5DB0">
        <w:rPr>
          <w:rFonts w:cs="EC Square Sans Pro Light"/>
          <w:b/>
          <w:sz w:val="22"/>
          <w:szCs w:val="22"/>
          <w:lang w:val="en-GB"/>
        </w:rPr>
        <w:t>Completeness of the block diagram</w:t>
      </w:r>
    </w:p>
    <w:p w14:paraId="1B7FC3FB" w14:textId="77777777" w:rsidR="00E52CD1" w:rsidRPr="00FA5DB0" w:rsidRDefault="00E52CD1" w:rsidP="008F03BC">
      <w:pPr>
        <w:pStyle w:val="Default"/>
        <w:jc w:val="both"/>
        <w:rPr>
          <w:rFonts w:cs="EC Square Sans Pro Light"/>
          <w:b/>
          <w:sz w:val="22"/>
          <w:szCs w:val="22"/>
          <w:lang w:val="en-GB"/>
        </w:rPr>
      </w:pPr>
    </w:p>
    <w:p w14:paraId="770C8A4A" w14:textId="0447CDEE" w:rsidR="00E52CD1" w:rsidRPr="00FA5DB0" w:rsidRDefault="008A167A" w:rsidP="00E52CD1">
      <w:pPr>
        <w:pStyle w:val="Default"/>
        <w:numPr>
          <w:ilvl w:val="0"/>
          <w:numId w:val="44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 w:rsidRPr="00FA5DB0">
        <w:rPr>
          <w:rFonts w:asciiTheme="majorHAnsi" w:hAnsiTheme="majorHAnsi" w:cs="EC Square Sans Pro Light"/>
          <w:sz w:val="22"/>
          <w:szCs w:val="22"/>
          <w:lang w:val="en-GB"/>
        </w:rPr>
        <w:t>complete</w:t>
      </w:r>
      <w:r w:rsidR="00E52CD1" w:rsidRPr="00FA5DB0">
        <w:rPr>
          <w:rFonts w:asciiTheme="majorHAnsi" w:hAnsiTheme="majorHAnsi" w:cs="EC Square Sans Pro Light"/>
          <w:sz w:val="22"/>
          <w:szCs w:val="22"/>
          <w:lang w:val="en-GB"/>
        </w:rPr>
        <w:t xml:space="preserve"> the block diagram </w:t>
      </w:r>
      <w:r w:rsidRPr="00FA5DB0">
        <w:rPr>
          <w:rFonts w:asciiTheme="majorHAnsi" w:hAnsiTheme="majorHAnsi" w:cs="EC Square Sans Pro Light"/>
          <w:sz w:val="22"/>
          <w:szCs w:val="22"/>
          <w:lang w:val="en-GB"/>
        </w:rPr>
        <w:t xml:space="preserve">down </w:t>
      </w:r>
      <w:r w:rsidR="00E52CD1" w:rsidRPr="00FA5DB0">
        <w:rPr>
          <w:rFonts w:asciiTheme="majorHAnsi" w:hAnsiTheme="majorHAnsi" w:cs="EC Square Sans Pro Light"/>
          <w:sz w:val="22"/>
          <w:szCs w:val="22"/>
          <w:lang w:val="en-GB"/>
        </w:rPr>
        <w:t xml:space="preserve">to the level of </w:t>
      </w:r>
      <w:r w:rsidRPr="00FA5DB0">
        <w:rPr>
          <w:rFonts w:asciiTheme="majorHAnsi" w:hAnsiTheme="majorHAnsi" w:cs="EC Square Sans Pro Light"/>
          <w:sz w:val="22"/>
          <w:szCs w:val="22"/>
          <w:lang w:val="en-GB"/>
        </w:rPr>
        <w:t xml:space="preserve">the </w:t>
      </w:r>
      <w:r w:rsidR="00E52CD1" w:rsidRPr="00FA5DB0">
        <w:rPr>
          <w:rFonts w:asciiTheme="majorHAnsi" w:hAnsiTheme="majorHAnsi" w:cs="EC Square Sans Pro Light"/>
          <w:sz w:val="22"/>
          <w:szCs w:val="22"/>
          <w:lang w:val="en-GB"/>
        </w:rPr>
        <w:t>natural person</w:t>
      </w:r>
      <w:r w:rsidRPr="00FA5DB0">
        <w:rPr>
          <w:rFonts w:asciiTheme="majorHAnsi" w:hAnsiTheme="majorHAnsi" w:cs="EC Square Sans Pro Light"/>
          <w:sz w:val="22"/>
          <w:szCs w:val="22"/>
          <w:lang w:val="en-GB"/>
        </w:rPr>
        <w:t>-shareholder</w:t>
      </w:r>
      <w:r w:rsidR="00E52CD1" w:rsidRPr="00FA5DB0">
        <w:rPr>
          <w:rFonts w:asciiTheme="majorHAnsi" w:hAnsiTheme="majorHAnsi" w:cs="EC Square Sans Pro Light"/>
          <w:sz w:val="22"/>
          <w:szCs w:val="22"/>
          <w:lang w:val="en-GB"/>
        </w:rPr>
        <w:t>s (= ultimate shareholders)</w:t>
      </w:r>
    </w:p>
    <w:p w14:paraId="372221EF" w14:textId="10D7E6CC" w:rsidR="00E52CD1" w:rsidRPr="00FA5DB0" w:rsidRDefault="00E52CD1" w:rsidP="00E52CD1">
      <w:pPr>
        <w:pStyle w:val="Default"/>
        <w:numPr>
          <w:ilvl w:val="0"/>
          <w:numId w:val="44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 w:rsidRPr="00FA5DB0">
        <w:rPr>
          <w:rFonts w:asciiTheme="majorHAnsi" w:hAnsiTheme="majorHAnsi" w:cs="EC Square Sans Pro Light"/>
          <w:sz w:val="22"/>
          <w:szCs w:val="22"/>
          <w:lang w:val="en-GB"/>
        </w:rPr>
        <w:t xml:space="preserve">specify the family </w:t>
      </w:r>
      <w:r w:rsidR="008A167A" w:rsidRPr="00FA5DB0">
        <w:rPr>
          <w:rFonts w:asciiTheme="majorHAnsi" w:hAnsiTheme="majorHAnsi" w:cs="EC Square Sans Pro Light"/>
          <w:sz w:val="22"/>
          <w:szCs w:val="22"/>
          <w:lang w:val="en-GB"/>
        </w:rPr>
        <w:t>ties</w:t>
      </w:r>
      <w:r w:rsidRPr="00FA5DB0">
        <w:rPr>
          <w:rFonts w:asciiTheme="majorHAnsi" w:hAnsiTheme="majorHAnsi" w:cs="EC Square Sans Pro Light"/>
          <w:sz w:val="22"/>
          <w:szCs w:val="22"/>
          <w:lang w:val="en-GB"/>
        </w:rPr>
        <w:t xml:space="preserve"> between these natural persons </w:t>
      </w:r>
    </w:p>
    <w:p w14:paraId="19C047B0" w14:textId="06C226F2" w:rsidR="00E52CD1" w:rsidRPr="00FA5DB0" w:rsidRDefault="002739CC" w:rsidP="00E52CD1">
      <w:pPr>
        <w:pStyle w:val="Default"/>
        <w:numPr>
          <w:ilvl w:val="0"/>
          <w:numId w:val="44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 w:rsidRPr="00FA5DB0">
        <w:rPr>
          <w:rFonts w:asciiTheme="majorHAnsi" w:hAnsiTheme="majorHAnsi" w:cs="EC Square Sans Pro Light"/>
          <w:sz w:val="22"/>
          <w:szCs w:val="22"/>
          <w:lang w:val="en-GB"/>
        </w:rPr>
        <w:t>add the following statements</w:t>
      </w:r>
    </w:p>
    <w:p w14:paraId="03C97478" w14:textId="7CF10928" w:rsidR="006C2C0A" w:rsidRDefault="006C2C0A">
      <w:pPr>
        <w:spacing w:after="0" w:line="240" w:lineRule="auto"/>
        <w:jc w:val="lef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45F950B2" w14:textId="77777777" w:rsidR="00A17666" w:rsidRPr="00FA5DB0" w:rsidRDefault="00A17666">
      <w:pPr>
        <w:spacing w:after="0" w:line="240" w:lineRule="auto"/>
        <w:jc w:val="left"/>
        <w:rPr>
          <w:rFonts w:asciiTheme="majorHAnsi" w:hAnsiTheme="majorHAnsi"/>
          <w:b/>
        </w:rPr>
      </w:pPr>
    </w:p>
    <w:p w14:paraId="265287AC" w14:textId="5809B8D4" w:rsidR="00A17666" w:rsidRPr="00FA5DB0" w:rsidRDefault="00A17666" w:rsidP="00A17666">
      <w:pPr>
        <w:spacing w:after="0" w:line="240" w:lineRule="auto"/>
        <w:jc w:val="center"/>
        <w:rPr>
          <w:rFonts w:asciiTheme="majorHAnsi" w:hAnsiTheme="majorHAnsi"/>
          <w:b/>
        </w:rPr>
      </w:pPr>
      <w:r w:rsidRPr="00FA5DB0">
        <w:rPr>
          <w:rFonts w:asciiTheme="majorHAnsi" w:hAnsiTheme="majorHAnsi"/>
          <w:b/>
        </w:rPr>
        <w:t xml:space="preserve">TO BE </w:t>
      </w:r>
      <w:r w:rsidR="008A167A" w:rsidRPr="00FA5DB0">
        <w:rPr>
          <w:rFonts w:asciiTheme="majorHAnsi" w:hAnsiTheme="majorHAnsi"/>
          <w:b/>
        </w:rPr>
        <w:t>INCLUDED IN ALL CASES</w:t>
      </w:r>
    </w:p>
    <w:p w14:paraId="27C91322" w14:textId="77777777" w:rsidR="00E90C2C" w:rsidRPr="00FA5DB0" w:rsidRDefault="00E90C2C" w:rsidP="00A17666">
      <w:pPr>
        <w:spacing w:after="0" w:line="240" w:lineRule="auto"/>
        <w:jc w:val="center"/>
        <w:rPr>
          <w:rFonts w:asciiTheme="majorHAnsi" w:hAnsiTheme="majorHAnsi"/>
          <w:b/>
        </w:rPr>
      </w:pPr>
    </w:p>
    <w:p w14:paraId="0FF48010" w14:textId="46C7637A" w:rsidR="00A17666" w:rsidRPr="00FA5DB0" w:rsidRDefault="00A17666" w:rsidP="00037CDF">
      <w:pPr>
        <w:spacing w:after="0" w:line="240" w:lineRule="auto"/>
        <w:rPr>
          <w:rFonts w:asciiTheme="majorHAnsi" w:hAnsiTheme="majorHAnsi"/>
        </w:rPr>
      </w:pPr>
      <w:r w:rsidRPr="00FA5DB0">
        <w:rPr>
          <w:rFonts w:asciiTheme="majorHAnsi" w:hAnsiTheme="majorHAnsi"/>
        </w:rPr>
        <w:t xml:space="preserve">“I </w:t>
      </w:r>
      <w:r w:rsidR="008A167A" w:rsidRPr="00FA5DB0">
        <w:rPr>
          <w:rFonts w:asciiTheme="majorHAnsi" w:hAnsiTheme="majorHAnsi"/>
        </w:rPr>
        <w:t xml:space="preserve">hereby confirm </w:t>
      </w:r>
      <w:r w:rsidRPr="00FA5DB0">
        <w:rPr>
          <w:rFonts w:asciiTheme="majorHAnsi" w:hAnsiTheme="majorHAnsi"/>
        </w:rPr>
        <w:t xml:space="preserve">that the </w:t>
      </w:r>
      <w:r w:rsidRPr="00FA5DB0">
        <w:rPr>
          <w:rFonts w:asciiTheme="majorHAnsi" w:hAnsiTheme="majorHAnsi"/>
          <w:b/>
        </w:rPr>
        <w:t>control</w:t>
      </w:r>
      <w:r w:rsidRPr="00FA5DB0">
        <w:rPr>
          <w:rFonts w:asciiTheme="majorHAnsi" w:hAnsiTheme="majorHAnsi"/>
        </w:rPr>
        <w:t xml:space="preserve"> </w:t>
      </w:r>
      <w:r w:rsidR="008A167A" w:rsidRPr="00FA5DB0">
        <w:rPr>
          <w:rFonts w:asciiTheme="majorHAnsi" w:hAnsiTheme="majorHAnsi"/>
        </w:rPr>
        <w:t>over</w:t>
      </w:r>
      <w:r w:rsidRPr="00FA5DB0">
        <w:rPr>
          <w:rFonts w:asciiTheme="majorHAnsi" w:hAnsiTheme="majorHAnsi"/>
        </w:rPr>
        <w:t xml:space="preserve"> all</w:t>
      </w:r>
      <w:r w:rsidR="006655B5">
        <w:rPr>
          <w:rFonts w:asciiTheme="majorHAnsi" w:hAnsiTheme="majorHAnsi"/>
        </w:rPr>
        <w:t xml:space="preserve"> the</w:t>
      </w:r>
      <w:r w:rsidRPr="00FA5DB0">
        <w:rPr>
          <w:rFonts w:asciiTheme="majorHAnsi" w:hAnsiTheme="majorHAnsi"/>
        </w:rPr>
        <w:t xml:space="preserve"> companies in the block diagram &lt;</w:t>
      </w:r>
      <w:r w:rsidR="001E0D5E" w:rsidRPr="00FA5DB0">
        <w:rPr>
          <w:rFonts w:asciiTheme="majorHAnsi" w:hAnsiTheme="majorHAnsi"/>
        </w:rPr>
        <w:t xml:space="preserve">is/is </w:t>
      </w:r>
      <w:r w:rsidRPr="00FA5DB0">
        <w:rPr>
          <w:rFonts w:asciiTheme="majorHAnsi" w:hAnsiTheme="majorHAnsi"/>
        </w:rPr>
        <w:t>not&gt; (</w:t>
      </w:r>
      <w:r w:rsidRPr="00FA5DB0">
        <w:rPr>
          <w:rFonts w:asciiTheme="majorHAnsi" w:hAnsiTheme="majorHAnsi"/>
          <w:i/>
        </w:rPr>
        <w:t>delet</w:t>
      </w:r>
      <w:r w:rsidR="00501CC9" w:rsidRPr="00FA5DB0">
        <w:rPr>
          <w:rFonts w:asciiTheme="majorHAnsi" w:hAnsiTheme="majorHAnsi"/>
          <w:i/>
        </w:rPr>
        <w:t>e</w:t>
      </w:r>
      <w:r w:rsidR="001E0D5E" w:rsidRPr="00FA5DB0">
        <w:rPr>
          <w:rFonts w:asciiTheme="majorHAnsi" w:hAnsiTheme="majorHAnsi"/>
          <w:i/>
        </w:rPr>
        <w:t xml:space="preserve"> one of both</w:t>
      </w:r>
      <w:r w:rsidR="001E0D5E" w:rsidRPr="00FA5DB0">
        <w:rPr>
          <w:rFonts w:asciiTheme="majorHAnsi" w:hAnsiTheme="majorHAnsi"/>
        </w:rPr>
        <w:t>)</w:t>
      </w:r>
      <w:r w:rsidR="00501CC9" w:rsidRPr="00FA5DB0">
        <w:rPr>
          <w:rFonts w:asciiTheme="majorHAnsi" w:hAnsiTheme="majorHAnsi"/>
        </w:rPr>
        <w:t xml:space="preserve"> in accordance </w:t>
      </w:r>
      <w:r w:rsidR="001E0D5E" w:rsidRPr="00FA5DB0">
        <w:rPr>
          <w:rFonts w:asciiTheme="majorHAnsi" w:hAnsiTheme="majorHAnsi"/>
        </w:rPr>
        <w:t xml:space="preserve">with the </w:t>
      </w:r>
      <w:r w:rsidR="00DA3048" w:rsidRPr="00FA5DB0">
        <w:rPr>
          <w:rFonts w:asciiTheme="majorHAnsi" w:hAnsiTheme="majorHAnsi"/>
        </w:rPr>
        <w:t>ownership stake in capital</w:t>
      </w:r>
      <w:r w:rsidR="00037CDF">
        <w:rPr>
          <w:rFonts w:asciiTheme="majorHAnsi" w:hAnsiTheme="majorHAnsi"/>
          <w:bCs/>
          <w:iCs/>
        </w:rPr>
        <w:t>/equity contribution</w:t>
      </w:r>
      <w:r w:rsidR="006655B5">
        <w:rPr>
          <w:rFonts w:asciiTheme="majorHAnsi" w:hAnsiTheme="majorHAnsi"/>
        </w:rPr>
        <w:t xml:space="preserve"> as stated</w:t>
      </w:r>
      <w:r w:rsidR="00501CC9" w:rsidRPr="00FA5DB0">
        <w:rPr>
          <w:rFonts w:asciiTheme="majorHAnsi" w:hAnsiTheme="majorHAnsi"/>
        </w:rPr>
        <w:t xml:space="preserve">.” (please specify the </w:t>
      </w:r>
      <w:r w:rsidR="001E0D5E" w:rsidRPr="00FA5DB0">
        <w:rPr>
          <w:rFonts w:asciiTheme="majorHAnsi" w:hAnsiTheme="majorHAnsi"/>
        </w:rPr>
        <w:t>company/</w:t>
      </w:r>
      <w:r w:rsidR="00501CC9" w:rsidRPr="00FA5DB0">
        <w:rPr>
          <w:rFonts w:asciiTheme="majorHAnsi" w:hAnsiTheme="majorHAnsi"/>
        </w:rPr>
        <w:t xml:space="preserve">companies for which the </w:t>
      </w:r>
      <w:r w:rsidR="00D47DA3" w:rsidRPr="00FA5DB0">
        <w:rPr>
          <w:rFonts w:asciiTheme="majorHAnsi" w:hAnsiTheme="majorHAnsi"/>
        </w:rPr>
        <w:t xml:space="preserve">control/voting rights </w:t>
      </w:r>
      <w:r w:rsidR="00501CC9" w:rsidRPr="00FA5DB0">
        <w:rPr>
          <w:rFonts w:asciiTheme="majorHAnsi" w:hAnsiTheme="majorHAnsi"/>
        </w:rPr>
        <w:t>differ</w:t>
      </w:r>
      <w:r w:rsidR="00D47DA3" w:rsidRPr="00FA5DB0">
        <w:rPr>
          <w:rFonts w:asciiTheme="majorHAnsi" w:hAnsiTheme="majorHAnsi"/>
        </w:rPr>
        <w:t>(</w:t>
      </w:r>
      <w:r w:rsidR="00501CC9" w:rsidRPr="00FA5DB0">
        <w:rPr>
          <w:rFonts w:asciiTheme="majorHAnsi" w:hAnsiTheme="majorHAnsi"/>
        </w:rPr>
        <w:t>s</w:t>
      </w:r>
      <w:r w:rsidR="00D47DA3" w:rsidRPr="00FA5DB0">
        <w:rPr>
          <w:rFonts w:asciiTheme="majorHAnsi" w:hAnsiTheme="majorHAnsi"/>
        </w:rPr>
        <w:t>)</w:t>
      </w:r>
      <w:r w:rsidR="00501CC9" w:rsidRPr="00FA5DB0">
        <w:rPr>
          <w:rFonts w:asciiTheme="majorHAnsi" w:hAnsiTheme="majorHAnsi"/>
        </w:rPr>
        <w:t xml:space="preserve"> from the </w:t>
      </w:r>
      <w:r w:rsidR="00D42F94">
        <w:rPr>
          <w:rFonts w:asciiTheme="majorHAnsi" w:hAnsiTheme="majorHAnsi"/>
        </w:rPr>
        <w:t>percentage rate</w:t>
      </w:r>
      <w:r w:rsidR="00501CC9" w:rsidRPr="00FA5DB0">
        <w:rPr>
          <w:rFonts w:asciiTheme="majorHAnsi" w:hAnsiTheme="majorHAnsi"/>
        </w:rPr>
        <w:t xml:space="preserve"> of </w:t>
      </w:r>
      <w:r w:rsidR="008B7AF5" w:rsidRPr="00FA5DB0">
        <w:rPr>
          <w:rFonts w:asciiTheme="majorHAnsi" w:hAnsiTheme="majorHAnsi"/>
        </w:rPr>
        <w:t>the shareholding interest</w:t>
      </w:r>
      <w:r w:rsidR="00501CC9" w:rsidRPr="00FA5DB0">
        <w:rPr>
          <w:rFonts w:asciiTheme="majorHAnsi" w:hAnsiTheme="majorHAnsi"/>
        </w:rPr>
        <w:t>/</w:t>
      </w:r>
      <w:r w:rsidR="00DA3048" w:rsidRPr="00FA5DB0">
        <w:rPr>
          <w:rFonts w:asciiTheme="majorHAnsi" w:hAnsiTheme="majorHAnsi"/>
        </w:rPr>
        <w:t>ownership stake in capital</w:t>
      </w:r>
      <w:r w:rsidR="00037CDF">
        <w:rPr>
          <w:rFonts w:asciiTheme="majorHAnsi" w:hAnsiTheme="majorHAnsi"/>
          <w:bCs/>
          <w:iCs/>
        </w:rPr>
        <w:t xml:space="preserve">/equity contribution </w:t>
      </w:r>
      <w:r w:rsidR="00501CC9" w:rsidRPr="00FA5DB0">
        <w:rPr>
          <w:rFonts w:asciiTheme="majorHAnsi" w:hAnsiTheme="majorHAnsi"/>
        </w:rPr>
        <w:t xml:space="preserve">where appropriate) </w:t>
      </w:r>
    </w:p>
    <w:p w14:paraId="2C0DD9F5" w14:textId="77777777" w:rsidR="00650078" w:rsidRPr="00FA5DB0" w:rsidRDefault="00650078" w:rsidP="00037CDF">
      <w:pPr>
        <w:spacing w:after="0" w:line="240" w:lineRule="auto"/>
        <w:rPr>
          <w:rFonts w:asciiTheme="majorHAnsi" w:hAnsiTheme="majorHAnsi"/>
        </w:rPr>
      </w:pPr>
    </w:p>
    <w:p w14:paraId="78A3B95A" w14:textId="6D22ECA0" w:rsidR="00501CC9" w:rsidRPr="00FA5DB0" w:rsidRDefault="001E0D5E" w:rsidP="00037CDF">
      <w:pPr>
        <w:spacing w:after="0" w:line="240" w:lineRule="auto"/>
        <w:rPr>
          <w:rFonts w:asciiTheme="majorHAnsi" w:hAnsiTheme="majorHAnsi"/>
        </w:rPr>
      </w:pPr>
      <w:r w:rsidRPr="00FA5DB0">
        <w:rPr>
          <w:rFonts w:asciiTheme="majorHAnsi" w:hAnsiTheme="majorHAnsi"/>
        </w:rPr>
        <w:t xml:space="preserve">“I </w:t>
      </w:r>
      <w:r w:rsidR="008A167A" w:rsidRPr="00FA5DB0">
        <w:rPr>
          <w:rFonts w:asciiTheme="majorHAnsi" w:hAnsiTheme="majorHAnsi"/>
        </w:rPr>
        <w:t xml:space="preserve">hereby confirm </w:t>
      </w:r>
      <w:r w:rsidRPr="00FA5DB0">
        <w:rPr>
          <w:rFonts w:asciiTheme="majorHAnsi" w:hAnsiTheme="majorHAnsi"/>
        </w:rPr>
        <w:t xml:space="preserve">that no </w:t>
      </w:r>
      <w:r w:rsidRPr="00FA5DB0">
        <w:rPr>
          <w:rFonts w:asciiTheme="majorHAnsi" w:hAnsiTheme="majorHAnsi"/>
          <w:b/>
        </w:rPr>
        <w:t>natural person</w:t>
      </w:r>
      <w:r w:rsidRPr="00FA5DB0">
        <w:rPr>
          <w:rFonts w:asciiTheme="majorHAnsi" w:hAnsiTheme="majorHAnsi"/>
        </w:rPr>
        <w:t xml:space="preserve"> separately, </w:t>
      </w:r>
      <w:r w:rsidR="00634E04" w:rsidRPr="00FA5DB0">
        <w:rPr>
          <w:rFonts w:asciiTheme="majorHAnsi" w:hAnsiTheme="majorHAnsi"/>
        </w:rPr>
        <w:t>n</w:t>
      </w:r>
      <w:r w:rsidRPr="00FA5DB0">
        <w:rPr>
          <w:rFonts w:asciiTheme="majorHAnsi" w:hAnsiTheme="majorHAnsi"/>
        </w:rPr>
        <w:t xml:space="preserve">or a group of natural persons with family </w:t>
      </w:r>
      <w:r w:rsidR="008A167A" w:rsidRPr="00FA5DB0">
        <w:rPr>
          <w:rFonts w:asciiTheme="majorHAnsi" w:hAnsiTheme="majorHAnsi"/>
        </w:rPr>
        <w:t>ties</w:t>
      </w:r>
      <w:r w:rsidRPr="00FA5DB0">
        <w:rPr>
          <w:rFonts w:asciiTheme="majorHAnsi" w:hAnsiTheme="majorHAnsi"/>
        </w:rPr>
        <w:t xml:space="preserve"> jointly, </w:t>
      </w:r>
      <w:r w:rsidR="00FA5DB0">
        <w:rPr>
          <w:rFonts w:asciiTheme="majorHAnsi" w:hAnsiTheme="majorHAnsi"/>
        </w:rPr>
        <w:t>owning</w:t>
      </w:r>
      <w:r w:rsidR="00FA5DB0" w:rsidRPr="003E1669">
        <w:rPr>
          <w:rFonts w:asciiTheme="majorHAnsi" w:hAnsiTheme="majorHAnsi"/>
        </w:rPr>
        <w:t xml:space="preserve"> </w:t>
      </w:r>
      <w:r w:rsidR="00FA5DB0" w:rsidRPr="003E1669">
        <w:rPr>
          <w:rFonts w:asciiTheme="majorHAnsi" w:hAnsiTheme="majorHAnsi"/>
          <w:u w:val="single"/>
        </w:rPr>
        <w:t>more than 50%</w:t>
      </w:r>
      <w:r w:rsidR="00FA5DB0" w:rsidRPr="003E1669">
        <w:rPr>
          <w:rFonts w:asciiTheme="majorHAnsi" w:hAnsiTheme="majorHAnsi"/>
        </w:rPr>
        <w:t xml:space="preserve"> of the capital</w:t>
      </w:r>
      <w:r w:rsidR="00037CDF">
        <w:rPr>
          <w:rFonts w:asciiTheme="majorHAnsi" w:hAnsiTheme="majorHAnsi"/>
          <w:bCs/>
          <w:iCs/>
        </w:rPr>
        <w:t>/equity contribution</w:t>
      </w:r>
      <w:r w:rsidR="00FA5DB0" w:rsidRPr="003E1669">
        <w:rPr>
          <w:rFonts w:asciiTheme="majorHAnsi" w:hAnsiTheme="majorHAnsi"/>
        </w:rPr>
        <w:t xml:space="preserve"> or the voting rights of </w:t>
      </w:r>
      <w:r w:rsidR="00FA5DB0">
        <w:rPr>
          <w:rFonts w:asciiTheme="majorHAnsi" w:hAnsiTheme="majorHAnsi"/>
        </w:rPr>
        <w:t xml:space="preserve">the company applying for a grant, equally </w:t>
      </w:r>
      <w:r w:rsidRPr="00FA5DB0">
        <w:rPr>
          <w:rFonts w:asciiTheme="majorHAnsi" w:hAnsiTheme="majorHAnsi"/>
        </w:rPr>
        <w:t xml:space="preserve">owns </w:t>
      </w:r>
      <w:r w:rsidRPr="00F40081">
        <w:rPr>
          <w:rFonts w:asciiTheme="majorHAnsi" w:hAnsiTheme="majorHAnsi"/>
          <w:u w:val="single"/>
        </w:rPr>
        <w:t>more than 50%</w:t>
      </w:r>
      <w:r w:rsidRPr="00FA5DB0">
        <w:rPr>
          <w:rFonts w:asciiTheme="majorHAnsi" w:hAnsiTheme="majorHAnsi"/>
        </w:rPr>
        <w:t xml:space="preserve"> of the capital</w:t>
      </w:r>
      <w:r w:rsidR="00037CDF">
        <w:rPr>
          <w:rFonts w:asciiTheme="majorHAnsi" w:hAnsiTheme="majorHAnsi"/>
          <w:bCs/>
          <w:iCs/>
        </w:rPr>
        <w:t>/equity contribution</w:t>
      </w:r>
      <w:r w:rsidRPr="00FA5DB0">
        <w:rPr>
          <w:rFonts w:asciiTheme="majorHAnsi" w:hAnsiTheme="majorHAnsi"/>
        </w:rPr>
        <w:t xml:space="preserve"> or</w:t>
      </w:r>
      <w:r w:rsidR="008A167A" w:rsidRPr="00FA5DB0">
        <w:rPr>
          <w:rFonts w:asciiTheme="majorHAnsi" w:hAnsiTheme="majorHAnsi"/>
        </w:rPr>
        <w:t xml:space="preserve"> the</w:t>
      </w:r>
      <w:r w:rsidRPr="00FA5DB0">
        <w:rPr>
          <w:rFonts w:asciiTheme="majorHAnsi" w:hAnsiTheme="majorHAnsi"/>
        </w:rPr>
        <w:t xml:space="preserve"> voting rights in (an)other com</w:t>
      </w:r>
      <w:r w:rsidR="00E52CD1" w:rsidRPr="00FA5DB0">
        <w:rPr>
          <w:rFonts w:asciiTheme="majorHAnsi" w:hAnsiTheme="majorHAnsi"/>
        </w:rPr>
        <w:t>pany/companies</w:t>
      </w:r>
      <w:r w:rsidRPr="00FA5DB0">
        <w:rPr>
          <w:rFonts w:asciiTheme="majorHAnsi" w:hAnsiTheme="majorHAnsi"/>
        </w:rPr>
        <w:t xml:space="preserve">, which </w:t>
      </w:r>
      <w:r w:rsidR="00936F77" w:rsidRPr="00936F77">
        <w:rPr>
          <w:rFonts w:asciiTheme="majorHAnsi" w:hAnsiTheme="majorHAnsi"/>
          <w:lang w:val="en-US"/>
        </w:rPr>
        <w:t>operate(s)</w:t>
      </w:r>
      <w:r w:rsidR="00936F77">
        <w:rPr>
          <w:rFonts w:asciiTheme="majorHAnsi" w:hAnsiTheme="majorHAnsi"/>
          <w:lang w:val="en-US"/>
        </w:rPr>
        <w:t xml:space="preserve"> </w:t>
      </w:r>
      <w:r w:rsidRPr="00FA5DB0">
        <w:rPr>
          <w:rFonts w:asciiTheme="majorHAnsi" w:hAnsiTheme="majorHAnsi"/>
        </w:rPr>
        <w:t>on the same or related markets.” (please specify the company/companies and the concerned markets where appropriate)</w:t>
      </w:r>
    </w:p>
    <w:p w14:paraId="48A743A3" w14:textId="451BA04F" w:rsidR="001E0D5E" w:rsidRPr="00FA5DB0" w:rsidRDefault="001E0D5E">
      <w:pPr>
        <w:spacing w:after="0" w:line="240" w:lineRule="auto"/>
        <w:jc w:val="left"/>
        <w:rPr>
          <w:rFonts w:asciiTheme="majorHAnsi" w:hAnsiTheme="majorHAnsi"/>
        </w:rPr>
      </w:pPr>
    </w:p>
    <w:p w14:paraId="06426721" w14:textId="77777777" w:rsidR="00650078" w:rsidRPr="00FA5DB0" w:rsidRDefault="00650078">
      <w:pPr>
        <w:spacing w:after="0" w:line="240" w:lineRule="auto"/>
        <w:jc w:val="left"/>
        <w:rPr>
          <w:rFonts w:asciiTheme="majorHAnsi" w:hAnsiTheme="majorHAnsi"/>
        </w:rPr>
      </w:pPr>
    </w:p>
    <w:p w14:paraId="4C92C47B" w14:textId="0805CF10" w:rsidR="001E0D5E" w:rsidRPr="00F40081" w:rsidRDefault="001E0D5E" w:rsidP="001E0D5E">
      <w:pPr>
        <w:spacing w:after="0" w:line="240" w:lineRule="auto"/>
        <w:jc w:val="center"/>
        <w:rPr>
          <w:rFonts w:asciiTheme="majorHAnsi" w:hAnsiTheme="majorHAnsi"/>
        </w:rPr>
      </w:pPr>
      <w:r w:rsidRPr="00FA5DB0">
        <w:rPr>
          <w:rFonts w:asciiTheme="majorHAnsi" w:hAnsiTheme="majorHAnsi"/>
          <w:b/>
        </w:rPr>
        <w:t>ONLY</w:t>
      </w:r>
      <w:r w:rsidRPr="00FA5DB0">
        <w:rPr>
          <w:rFonts w:asciiTheme="majorHAnsi" w:hAnsiTheme="majorHAnsi"/>
        </w:rPr>
        <w:t xml:space="preserve"> to be </w:t>
      </w:r>
      <w:r w:rsidR="00367CE7">
        <w:rPr>
          <w:rFonts w:asciiTheme="majorHAnsi" w:hAnsiTheme="majorHAnsi"/>
        </w:rPr>
        <w:t xml:space="preserve">included </w:t>
      </w:r>
      <w:r w:rsidRPr="00F40081">
        <w:rPr>
          <w:rFonts w:asciiTheme="majorHAnsi" w:hAnsiTheme="majorHAnsi"/>
        </w:rPr>
        <w:t xml:space="preserve">for (an) </w:t>
      </w:r>
      <w:r w:rsidRPr="00F40081">
        <w:rPr>
          <w:rFonts w:asciiTheme="majorHAnsi" w:hAnsiTheme="majorHAnsi"/>
          <w:b/>
        </w:rPr>
        <w:t>investor shareholder</w:t>
      </w:r>
      <w:r w:rsidR="008A167A" w:rsidRPr="00F40081">
        <w:rPr>
          <w:rFonts w:asciiTheme="majorHAnsi" w:hAnsiTheme="majorHAnsi"/>
          <w:b/>
        </w:rPr>
        <w:t>(s)</w:t>
      </w:r>
    </w:p>
    <w:p w14:paraId="7891DE6A" w14:textId="6E64DBF7" w:rsidR="001E0D5E" w:rsidRPr="00F40081" w:rsidRDefault="001E0D5E">
      <w:pPr>
        <w:spacing w:after="0" w:line="240" w:lineRule="auto"/>
        <w:jc w:val="left"/>
        <w:rPr>
          <w:rFonts w:asciiTheme="majorHAnsi" w:hAnsiTheme="majorHAnsi"/>
        </w:rPr>
      </w:pPr>
    </w:p>
    <w:p w14:paraId="2E578825" w14:textId="4EF7E030" w:rsidR="001E0D5E" w:rsidRPr="00F40081" w:rsidRDefault="001E0D5E">
      <w:pPr>
        <w:spacing w:after="0" w:line="240" w:lineRule="auto"/>
        <w:jc w:val="left"/>
        <w:rPr>
          <w:rFonts w:asciiTheme="majorHAnsi" w:hAnsiTheme="majorHAnsi"/>
        </w:rPr>
      </w:pPr>
      <w:r w:rsidRPr="00F40081">
        <w:rPr>
          <w:rFonts w:asciiTheme="majorHAnsi" w:hAnsiTheme="majorHAnsi"/>
        </w:rPr>
        <w:t xml:space="preserve">“I </w:t>
      </w:r>
      <w:r w:rsidR="008A167A" w:rsidRPr="00F40081">
        <w:rPr>
          <w:rFonts w:asciiTheme="majorHAnsi" w:hAnsiTheme="majorHAnsi"/>
        </w:rPr>
        <w:t xml:space="preserve">hereby confirm </w:t>
      </w:r>
      <w:r w:rsidRPr="00F40081">
        <w:rPr>
          <w:rFonts w:asciiTheme="majorHAnsi" w:hAnsiTheme="majorHAnsi"/>
        </w:rPr>
        <w:t>th</w:t>
      </w:r>
      <w:r w:rsidR="00F47716" w:rsidRPr="00F40081">
        <w:rPr>
          <w:rFonts w:asciiTheme="majorHAnsi" w:hAnsiTheme="majorHAnsi"/>
        </w:rPr>
        <w:t>at &lt;company x, y, z, …&gt; is a pur</w:t>
      </w:r>
      <w:r w:rsidRPr="00F40081">
        <w:rPr>
          <w:rFonts w:asciiTheme="majorHAnsi" w:hAnsiTheme="majorHAnsi"/>
        </w:rPr>
        <w:t xml:space="preserve">e/mixed </w:t>
      </w:r>
      <w:r w:rsidR="00650078" w:rsidRPr="00F40081">
        <w:rPr>
          <w:rFonts w:asciiTheme="majorHAnsi" w:hAnsiTheme="majorHAnsi"/>
        </w:rPr>
        <w:t>investor (</w:t>
      </w:r>
      <w:r w:rsidR="00650078" w:rsidRPr="00F40081">
        <w:rPr>
          <w:rFonts w:asciiTheme="majorHAnsi" w:hAnsiTheme="majorHAnsi"/>
          <w:i/>
        </w:rPr>
        <w:t>please specify accordingly</w:t>
      </w:r>
      <w:r w:rsidR="00650078" w:rsidRPr="00F40081">
        <w:rPr>
          <w:rFonts w:asciiTheme="majorHAnsi" w:hAnsiTheme="majorHAnsi"/>
        </w:rPr>
        <w:t>).”</w:t>
      </w:r>
    </w:p>
    <w:p w14:paraId="5DDBAA57" w14:textId="439BE757" w:rsidR="00634E04" w:rsidRDefault="00634E04">
      <w:pPr>
        <w:spacing w:after="0" w:line="240" w:lineRule="auto"/>
        <w:jc w:val="left"/>
        <w:rPr>
          <w:rFonts w:asciiTheme="majorHAnsi" w:hAnsiTheme="majorHAnsi"/>
        </w:rPr>
      </w:pPr>
    </w:p>
    <w:p w14:paraId="4F06CE72" w14:textId="77777777" w:rsidR="00F40081" w:rsidRPr="00F40081" w:rsidRDefault="00F40081">
      <w:pPr>
        <w:spacing w:after="0" w:line="240" w:lineRule="auto"/>
        <w:jc w:val="left"/>
        <w:rPr>
          <w:rFonts w:asciiTheme="majorHAnsi" w:hAnsiTheme="majorHAnsi"/>
        </w:rPr>
      </w:pPr>
    </w:p>
    <w:p w14:paraId="103F3F70" w14:textId="6F90BC70" w:rsidR="00650078" w:rsidRDefault="00650078" w:rsidP="00634E04">
      <w:pPr>
        <w:spacing w:after="0" w:line="240" w:lineRule="auto"/>
        <w:jc w:val="center"/>
        <w:rPr>
          <w:rFonts w:asciiTheme="majorHAnsi" w:hAnsiTheme="majorHAnsi"/>
          <w:b/>
        </w:rPr>
      </w:pPr>
      <w:r w:rsidRPr="00F40081">
        <w:rPr>
          <w:rFonts w:asciiTheme="majorHAnsi" w:hAnsiTheme="majorHAnsi"/>
          <w:b/>
        </w:rPr>
        <w:t>ONLY</w:t>
      </w:r>
      <w:r w:rsidRPr="00F40081">
        <w:rPr>
          <w:rFonts w:asciiTheme="majorHAnsi" w:hAnsiTheme="majorHAnsi"/>
        </w:rPr>
        <w:t xml:space="preserve"> to be </w:t>
      </w:r>
      <w:r w:rsidR="00367CE7">
        <w:rPr>
          <w:rFonts w:asciiTheme="majorHAnsi" w:hAnsiTheme="majorHAnsi"/>
        </w:rPr>
        <w:t xml:space="preserve">included </w:t>
      </w:r>
      <w:r w:rsidRPr="00F40081">
        <w:rPr>
          <w:rFonts w:asciiTheme="majorHAnsi" w:hAnsiTheme="majorHAnsi"/>
        </w:rPr>
        <w:t xml:space="preserve">for (a) </w:t>
      </w:r>
      <w:r w:rsidRPr="00F40081">
        <w:rPr>
          <w:rFonts w:asciiTheme="majorHAnsi" w:hAnsiTheme="majorHAnsi"/>
          <w:b/>
        </w:rPr>
        <w:t>business angel</w:t>
      </w:r>
      <w:r w:rsidRPr="00F40081">
        <w:rPr>
          <w:rFonts w:asciiTheme="majorHAnsi" w:hAnsiTheme="majorHAnsi"/>
        </w:rPr>
        <w:t xml:space="preserve"> </w:t>
      </w:r>
      <w:r w:rsidRPr="00F40081">
        <w:rPr>
          <w:rFonts w:asciiTheme="majorHAnsi" w:hAnsiTheme="majorHAnsi"/>
          <w:b/>
        </w:rPr>
        <w:t>shareholder</w:t>
      </w:r>
      <w:r w:rsidR="00B21695">
        <w:rPr>
          <w:rFonts w:asciiTheme="majorHAnsi" w:hAnsiTheme="majorHAnsi"/>
          <w:b/>
        </w:rPr>
        <w:t>(s)</w:t>
      </w:r>
    </w:p>
    <w:p w14:paraId="0FFE8499" w14:textId="77777777" w:rsidR="00A17E59" w:rsidRPr="00F40081" w:rsidRDefault="00A17E59" w:rsidP="00634E04">
      <w:pPr>
        <w:spacing w:after="0" w:line="240" w:lineRule="auto"/>
        <w:jc w:val="center"/>
        <w:rPr>
          <w:rFonts w:asciiTheme="majorHAnsi" w:hAnsiTheme="majorHAnsi"/>
        </w:rPr>
      </w:pPr>
    </w:p>
    <w:p w14:paraId="64D0C478" w14:textId="2BA0E0B1" w:rsidR="00650078" w:rsidRPr="00F40081" w:rsidRDefault="00650078" w:rsidP="00037CDF">
      <w:pPr>
        <w:spacing w:after="0" w:line="240" w:lineRule="auto"/>
        <w:rPr>
          <w:rFonts w:asciiTheme="majorHAnsi" w:hAnsiTheme="majorHAnsi"/>
        </w:rPr>
      </w:pPr>
      <w:r w:rsidRPr="00F40081">
        <w:rPr>
          <w:rFonts w:asciiTheme="majorHAnsi" w:hAnsiTheme="majorHAnsi"/>
        </w:rPr>
        <w:t xml:space="preserve">“I </w:t>
      </w:r>
      <w:r w:rsidR="008A167A" w:rsidRPr="00F40081">
        <w:rPr>
          <w:rFonts w:asciiTheme="majorHAnsi" w:hAnsiTheme="majorHAnsi"/>
        </w:rPr>
        <w:t xml:space="preserve">hereby confirm </w:t>
      </w:r>
      <w:r w:rsidRPr="00F40081">
        <w:rPr>
          <w:rFonts w:asciiTheme="majorHAnsi" w:hAnsiTheme="majorHAnsi"/>
        </w:rPr>
        <w:t xml:space="preserve">that the invested </w:t>
      </w:r>
      <w:r w:rsidR="00634E04" w:rsidRPr="00F40081">
        <w:rPr>
          <w:rFonts w:asciiTheme="majorHAnsi" w:hAnsiTheme="majorHAnsi"/>
        </w:rPr>
        <w:t xml:space="preserve">amount </w:t>
      </w:r>
      <w:r w:rsidRPr="00F40081">
        <w:rPr>
          <w:rFonts w:asciiTheme="majorHAnsi" w:hAnsiTheme="majorHAnsi"/>
        </w:rPr>
        <w:t xml:space="preserve">of </w:t>
      </w:r>
      <w:r w:rsidR="00634E04" w:rsidRPr="00F40081">
        <w:rPr>
          <w:rFonts w:asciiTheme="majorHAnsi" w:hAnsiTheme="majorHAnsi"/>
        </w:rPr>
        <w:t>capital</w:t>
      </w:r>
      <w:r w:rsidR="00037CDF">
        <w:rPr>
          <w:rFonts w:asciiTheme="majorHAnsi" w:hAnsiTheme="majorHAnsi"/>
          <w:bCs/>
          <w:iCs/>
        </w:rPr>
        <w:t>/equity contribution</w:t>
      </w:r>
      <w:r w:rsidR="00634E04" w:rsidRPr="00F40081">
        <w:rPr>
          <w:rFonts w:asciiTheme="majorHAnsi" w:hAnsiTheme="majorHAnsi"/>
        </w:rPr>
        <w:t xml:space="preserve"> of </w:t>
      </w:r>
      <w:r w:rsidRPr="00F40081">
        <w:rPr>
          <w:rFonts w:asciiTheme="majorHAnsi" w:hAnsiTheme="majorHAnsi"/>
        </w:rPr>
        <w:t>&lt;business angel x, y, z, …&gt; in &lt;company a, b, c, …&gt; &lt;is/</w:t>
      </w:r>
      <w:r w:rsidR="002739CC" w:rsidRPr="00F40081">
        <w:rPr>
          <w:rFonts w:asciiTheme="majorHAnsi" w:hAnsiTheme="majorHAnsi"/>
        </w:rPr>
        <w:t>is not&gt; (</w:t>
      </w:r>
      <w:r w:rsidR="002739CC" w:rsidRPr="00F40081">
        <w:rPr>
          <w:rFonts w:asciiTheme="majorHAnsi" w:hAnsiTheme="majorHAnsi"/>
          <w:i/>
        </w:rPr>
        <w:t>delete one of both</w:t>
      </w:r>
      <w:r w:rsidR="002739CC" w:rsidRPr="00F40081">
        <w:rPr>
          <w:rFonts w:asciiTheme="majorHAnsi" w:hAnsiTheme="majorHAnsi"/>
        </w:rPr>
        <w:t xml:space="preserve">) </w:t>
      </w:r>
      <w:r w:rsidR="008A167A" w:rsidRPr="00F40081">
        <w:rPr>
          <w:rFonts w:asciiTheme="majorHAnsi" w:hAnsiTheme="majorHAnsi"/>
        </w:rPr>
        <w:t xml:space="preserve">less than </w:t>
      </w:r>
      <w:r w:rsidR="00634E04" w:rsidRPr="00F40081">
        <w:rPr>
          <w:rFonts w:asciiTheme="majorHAnsi" w:hAnsiTheme="majorHAnsi"/>
        </w:rPr>
        <w:t>1.</w:t>
      </w:r>
      <w:r w:rsidRPr="00F40081">
        <w:rPr>
          <w:rFonts w:asciiTheme="majorHAnsi" w:hAnsiTheme="majorHAnsi"/>
        </w:rPr>
        <w:t>25 million euro</w:t>
      </w:r>
      <w:r w:rsidR="008A167A" w:rsidRPr="00F40081">
        <w:rPr>
          <w:rFonts w:asciiTheme="majorHAnsi" w:hAnsiTheme="majorHAnsi"/>
        </w:rPr>
        <w:t>s</w:t>
      </w:r>
      <w:r w:rsidRPr="00F40081">
        <w:rPr>
          <w:rFonts w:asciiTheme="majorHAnsi" w:hAnsiTheme="majorHAnsi"/>
        </w:rPr>
        <w:t>. (please spe</w:t>
      </w:r>
      <w:r w:rsidR="00634E04" w:rsidRPr="00F40081">
        <w:rPr>
          <w:rFonts w:asciiTheme="majorHAnsi" w:hAnsiTheme="majorHAnsi"/>
        </w:rPr>
        <w:t>cify the business angel/</w:t>
      </w:r>
      <w:r w:rsidRPr="00F40081">
        <w:rPr>
          <w:rFonts w:asciiTheme="majorHAnsi" w:hAnsiTheme="majorHAnsi"/>
        </w:rPr>
        <w:t>compa</w:t>
      </w:r>
      <w:r w:rsidR="00634E04" w:rsidRPr="00F40081">
        <w:rPr>
          <w:rFonts w:asciiTheme="majorHAnsi" w:hAnsiTheme="majorHAnsi"/>
        </w:rPr>
        <w:t>ny combination</w:t>
      </w:r>
      <w:r w:rsidRPr="00F40081">
        <w:rPr>
          <w:rFonts w:asciiTheme="majorHAnsi" w:hAnsiTheme="majorHAnsi"/>
        </w:rPr>
        <w:t xml:space="preserve"> </w:t>
      </w:r>
      <w:r w:rsidR="00634E04" w:rsidRPr="00F40081">
        <w:rPr>
          <w:rFonts w:asciiTheme="majorHAnsi" w:hAnsiTheme="majorHAnsi"/>
        </w:rPr>
        <w:t>for which the invested amount of capital</w:t>
      </w:r>
      <w:r w:rsidR="00037CDF">
        <w:rPr>
          <w:rFonts w:asciiTheme="majorHAnsi" w:hAnsiTheme="majorHAnsi"/>
          <w:bCs/>
          <w:iCs/>
        </w:rPr>
        <w:t>/equity contribution</w:t>
      </w:r>
      <w:r w:rsidR="00634E04" w:rsidRPr="00F40081">
        <w:rPr>
          <w:rFonts w:asciiTheme="majorHAnsi" w:hAnsiTheme="majorHAnsi"/>
        </w:rPr>
        <w:t xml:space="preserve"> exceeds 1.25 million euro</w:t>
      </w:r>
      <w:r w:rsidR="008A167A" w:rsidRPr="00F40081">
        <w:rPr>
          <w:rFonts w:asciiTheme="majorHAnsi" w:hAnsiTheme="majorHAnsi"/>
        </w:rPr>
        <w:t>s</w:t>
      </w:r>
      <w:r w:rsidR="00634E04" w:rsidRPr="00F40081">
        <w:rPr>
          <w:rFonts w:asciiTheme="majorHAnsi" w:hAnsiTheme="majorHAnsi"/>
        </w:rPr>
        <w:t>, and the actual amount of capital</w:t>
      </w:r>
      <w:r w:rsidR="00037CDF">
        <w:rPr>
          <w:rFonts w:asciiTheme="majorHAnsi" w:hAnsiTheme="majorHAnsi"/>
          <w:bCs/>
          <w:iCs/>
        </w:rPr>
        <w:t>/equity contribution</w:t>
      </w:r>
      <w:r w:rsidR="00634E04" w:rsidRPr="00F40081">
        <w:rPr>
          <w:rFonts w:asciiTheme="majorHAnsi" w:hAnsiTheme="majorHAnsi"/>
        </w:rPr>
        <w:t xml:space="preserve"> where appropriate)</w:t>
      </w:r>
    </w:p>
    <w:p w14:paraId="15346964" w14:textId="09CF366A" w:rsidR="00E52CD1" w:rsidRPr="00F40081" w:rsidRDefault="00E52CD1">
      <w:pPr>
        <w:spacing w:after="0" w:line="240" w:lineRule="auto"/>
        <w:jc w:val="left"/>
        <w:rPr>
          <w:rFonts w:asciiTheme="majorHAnsi" w:hAnsiTheme="majorHAnsi"/>
        </w:rPr>
      </w:pPr>
    </w:p>
    <w:p w14:paraId="6D67266B" w14:textId="77777777" w:rsidR="00E52CD1" w:rsidRPr="00F40081" w:rsidRDefault="00E52CD1">
      <w:pPr>
        <w:spacing w:after="0" w:line="240" w:lineRule="auto"/>
        <w:jc w:val="left"/>
        <w:rPr>
          <w:rFonts w:asciiTheme="majorHAnsi" w:hAnsiTheme="majorHAnsi"/>
        </w:rPr>
      </w:pPr>
    </w:p>
    <w:p w14:paraId="480010B2" w14:textId="7B56D92E" w:rsidR="00E52CD1" w:rsidRPr="00F40081" w:rsidRDefault="00F844D4" w:rsidP="00E52CD1">
      <w:pPr>
        <w:pStyle w:val="Default"/>
        <w:jc w:val="both"/>
        <w:rPr>
          <w:rFonts w:cs="EC Square Sans Pro Light"/>
          <w:b/>
          <w:sz w:val="22"/>
          <w:szCs w:val="22"/>
          <w:lang w:val="en-GB"/>
        </w:rPr>
      </w:pPr>
      <w:r w:rsidRPr="00F40081">
        <w:rPr>
          <w:rFonts w:cs="EC Square Sans Pro Light"/>
          <w:b/>
          <w:sz w:val="22"/>
          <w:szCs w:val="22"/>
          <w:lang w:val="en-GB"/>
        </w:rPr>
        <w:t>How to</w:t>
      </w:r>
      <w:r w:rsidR="00E52CD1" w:rsidRPr="00F40081">
        <w:rPr>
          <w:rFonts w:cs="EC Square Sans Pro Light"/>
          <w:b/>
          <w:sz w:val="22"/>
          <w:szCs w:val="22"/>
          <w:lang w:val="en-GB"/>
        </w:rPr>
        <w:t xml:space="preserve"> </w:t>
      </w:r>
      <w:r w:rsidR="008A167A" w:rsidRPr="00F40081">
        <w:rPr>
          <w:rFonts w:cs="EC Square Sans Pro Light"/>
          <w:b/>
          <w:sz w:val="22"/>
          <w:szCs w:val="22"/>
          <w:lang w:val="en-GB"/>
        </w:rPr>
        <w:t>correctly complete</w:t>
      </w:r>
      <w:r w:rsidR="00E52CD1" w:rsidRPr="00F40081">
        <w:rPr>
          <w:rFonts w:cs="EC Square Sans Pro Light"/>
          <w:b/>
          <w:sz w:val="22"/>
          <w:szCs w:val="22"/>
          <w:lang w:val="en-GB"/>
        </w:rPr>
        <w:t xml:space="preserve"> the block diagram </w:t>
      </w:r>
    </w:p>
    <w:p w14:paraId="458D6A6F" w14:textId="77777777" w:rsidR="00E52CD1" w:rsidRPr="00F40081" w:rsidRDefault="00E52CD1" w:rsidP="00E52CD1">
      <w:pPr>
        <w:pStyle w:val="Default"/>
        <w:jc w:val="both"/>
        <w:rPr>
          <w:rFonts w:cs="EC Square Sans Pro Light"/>
          <w:b/>
          <w:sz w:val="22"/>
          <w:szCs w:val="22"/>
          <w:lang w:val="en-GB"/>
        </w:rPr>
      </w:pPr>
    </w:p>
    <w:p w14:paraId="5A51BA12" w14:textId="77777777" w:rsidR="00541314" w:rsidRDefault="00541314" w:rsidP="00541314">
      <w:pPr>
        <w:pStyle w:val="Default"/>
        <w:numPr>
          <w:ilvl w:val="0"/>
          <w:numId w:val="47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>
        <w:rPr>
          <w:rFonts w:asciiTheme="majorHAnsi" w:hAnsiTheme="majorHAnsi" w:cs="EC Square Sans Pro Light"/>
          <w:sz w:val="22"/>
          <w:szCs w:val="22"/>
          <w:lang w:val="en-GB"/>
        </w:rPr>
        <w:t xml:space="preserve">If (in)formally consolidated figures are available, only step 2 needs to be performed based on the consolidated financial statements </w:t>
      </w:r>
      <w:r>
        <w:rPr>
          <w:rFonts w:asciiTheme="majorHAnsi" w:hAnsiTheme="majorHAnsi" w:cs="EC Square Sans Pro Light"/>
          <w:sz w:val="22"/>
          <w:szCs w:val="22"/>
          <w:u w:val="single"/>
          <w:lang w:val="en-GB"/>
        </w:rPr>
        <w:t>at the highest consolidation level</w:t>
      </w:r>
      <w:r>
        <w:rPr>
          <w:rFonts w:asciiTheme="majorHAnsi" w:hAnsiTheme="majorHAnsi" w:cs="EC Square Sans Pro Light"/>
          <w:sz w:val="22"/>
          <w:szCs w:val="22"/>
          <w:lang w:val="en-GB"/>
        </w:rPr>
        <w:t>. If no consolidated figures are available, perform steps 2 up to and including 5.</w:t>
      </w:r>
    </w:p>
    <w:p w14:paraId="0C5C32B0" w14:textId="77777777" w:rsidR="00541314" w:rsidRDefault="00541314" w:rsidP="00541314">
      <w:pPr>
        <w:pStyle w:val="Default"/>
        <w:numPr>
          <w:ilvl w:val="0"/>
          <w:numId w:val="47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>
        <w:rPr>
          <w:rFonts w:asciiTheme="majorHAnsi" w:hAnsiTheme="majorHAnsi" w:cs="EC Square Sans Pro Light"/>
          <w:sz w:val="22"/>
          <w:szCs w:val="22"/>
          <w:lang w:val="en-GB"/>
        </w:rPr>
        <w:t>Start with the dark green block (= company applying for a grant A). Enter the following key figures of the latest 2 officially deposited financial years: turnover, balance sheet total and average headcount (in full time equivalents)</w:t>
      </w:r>
    </w:p>
    <w:p w14:paraId="48113DDD" w14:textId="165C41BB" w:rsidR="00541314" w:rsidRPr="00037CDF" w:rsidRDefault="00541314" w:rsidP="00541314">
      <w:pPr>
        <w:pStyle w:val="Default"/>
        <w:numPr>
          <w:ilvl w:val="0"/>
          <w:numId w:val="47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 w:rsidRPr="00037CDF">
        <w:rPr>
          <w:rFonts w:asciiTheme="majorHAnsi" w:hAnsiTheme="majorHAnsi" w:cs="EC Square Sans Pro Light"/>
          <w:sz w:val="22"/>
          <w:szCs w:val="22"/>
          <w:lang w:val="en-GB"/>
        </w:rPr>
        <w:t>Move on to the green block (= daughter company/</w:t>
      </w:r>
      <w:proofErr w:type="spellStart"/>
      <w:r w:rsidRPr="00037CDF">
        <w:rPr>
          <w:rFonts w:asciiTheme="majorHAnsi" w:hAnsiTheme="majorHAnsi" w:cs="EC Square Sans Pro Light"/>
          <w:sz w:val="22"/>
          <w:szCs w:val="22"/>
          <w:lang w:val="en-GB"/>
        </w:rPr>
        <w:t>ies</w:t>
      </w:r>
      <w:proofErr w:type="spellEnd"/>
      <w:r w:rsidRPr="00037CDF">
        <w:rPr>
          <w:rFonts w:asciiTheme="majorHAnsi" w:hAnsiTheme="majorHAnsi" w:cs="EC Square Sans Pro Light"/>
          <w:sz w:val="22"/>
          <w:szCs w:val="22"/>
          <w:lang w:val="en-GB"/>
        </w:rPr>
        <w:t xml:space="preserve"> Y of the company applying for a grant). For each daughter company in which the company that is applying for a grant holds 25% of the shares or more, please state the name of the daughter company, the company/VAT number, the exact ownership stake in capital</w:t>
      </w:r>
      <w:r w:rsidR="00037CDF" w:rsidRPr="00037CDF">
        <w:rPr>
          <w:rFonts w:asciiTheme="majorHAnsi" w:hAnsiTheme="majorHAnsi"/>
          <w:bCs/>
          <w:iCs/>
          <w:sz w:val="22"/>
          <w:szCs w:val="22"/>
          <w:lang w:val="en-US"/>
        </w:rPr>
        <w:t>/equity contribution</w:t>
      </w:r>
      <w:r w:rsidRPr="00037CDF">
        <w:rPr>
          <w:rFonts w:asciiTheme="majorHAnsi" w:hAnsiTheme="majorHAnsi" w:cs="EC Square Sans Pro Light"/>
          <w:sz w:val="22"/>
          <w:szCs w:val="22"/>
          <w:lang w:val="en-GB"/>
        </w:rPr>
        <w:t xml:space="preserve"> and the same figures as in 2.</w:t>
      </w:r>
    </w:p>
    <w:p w14:paraId="14A8DB76" w14:textId="77777777" w:rsidR="00BE2597" w:rsidRPr="00037CDF" w:rsidRDefault="00BE2597" w:rsidP="00BE2597">
      <w:pPr>
        <w:pStyle w:val="Default"/>
        <w:numPr>
          <w:ilvl w:val="0"/>
          <w:numId w:val="47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 w:rsidRPr="00037CDF">
        <w:rPr>
          <w:rFonts w:asciiTheme="majorHAnsi" w:hAnsiTheme="majorHAnsi" w:cs="EC Square Sans Pro Light"/>
          <w:sz w:val="22"/>
          <w:szCs w:val="22"/>
          <w:lang w:val="en-GB"/>
        </w:rPr>
        <w:t xml:space="preserve">Move on to the light green block (= shareholders of the company applying for a grant). </w:t>
      </w:r>
    </w:p>
    <w:p w14:paraId="2CF80AF8" w14:textId="371A9115" w:rsidR="00BE2597" w:rsidRPr="00037CDF" w:rsidRDefault="00BE2597" w:rsidP="00BE2597">
      <w:pPr>
        <w:pStyle w:val="Default"/>
        <w:numPr>
          <w:ilvl w:val="0"/>
          <w:numId w:val="49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 w:rsidRPr="00037CDF">
        <w:rPr>
          <w:rFonts w:asciiTheme="majorHAnsi" w:hAnsiTheme="majorHAnsi" w:cs="EC Square Sans Pro Light"/>
          <w:sz w:val="22"/>
          <w:szCs w:val="22"/>
          <w:lang w:val="en-GB"/>
        </w:rPr>
        <w:t>Specify the name and the ownership stake in capital</w:t>
      </w:r>
      <w:r w:rsidR="00037CDF" w:rsidRPr="00037CDF">
        <w:rPr>
          <w:rFonts w:asciiTheme="majorHAnsi" w:hAnsiTheme="majorHAnsi"/>
          <w:bCs/>
          <w:iCs/>
          <w:sz w:val="22"/>
          <w:szCs w:val="22"/>
          <w:lang w:val="en-US"/>
        </w:rPr>
        <w:t>/equity contribution</w:t>
      </w:r>
      <w:r w:rsidRPr="00037CDF">
        <w:rPr>
          <w:rFonts w:asciiTheme="majorHAnsi" w:hAnsiTheme="majorHAnsi" w:cs="EC Square Sans Pro Light"/>
          <w:sz w:val="22"/>
          <w:szCs w:val="22"/>
          <w:lang w:val="en-GB"/>
        </w:rPr>
        <w:t xml:space="preserve"> of </w:t>
      </w:r>
      <w:r w:rsidRPr="00037CDF">
        <w:rPr>
          <w:rFonts w:asciiTheme="majorHAnsi" w:hAnsiTheme="majorHAnsi" w:cs="EC Square Sans Pro Light"/>
          <w:sz w:val="22"/>
          <w:szCs w:val="22"/>
          <w:u w:val="single"/>
          <w:lang w:val="en-GB"/>
        </w:rPr>
        <w:t>all</w:t>
      </w:r>
      <w:r w:rsidRPr="00037CDF">
        <w:rPr>
          <w:rFonts w:asciiTheme="majorHAnsi" w:hAnsiTheme="majorHAnsi" w:cs="EC Square Sans Pro Light"/>
          <w:sz w:val="22"/>
          <w:szCs w:val="22"/>
          <w:lang w:val="en-GB"/>
        </w:rPr>
        <w:t xml:space="preserve"> shareholders. </w:t>
      </w:r>
    </w:p>
    <w:p w14:paraId="42C9A269" w14:textId="77777777" w:rsidR="00BE2597" w:rsidRDefault="00BE2597" w:rsidP="00BE2597">
      <w:pPr>
        <w:pStyle w:val="Default"/>
        <w:numPr>
          <w:ilvl w:val="0"/>
          <w:numId w:val="49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>
        <w:rPr>
          <w:rFonts w:asciiTheme="majorHAnsi" w:hAnsiTheme="majorHAnsi" w:cs="EC Square Sans Pro Light"/>
          <w:sz w:val="22"/>
          <w:szCs w:val="22"/>
          <w:lang w:val="en-GB"/>
        </w:rPr>
        <w:t>Subsequently discriminate between legal entities ((management) company(</w:t>
      </w:r>
      <w:proofErr w:type="spellStart"/>
      <w:r>
        <w:rPr>
          <w:rFonts w:asciiTheme="majorHAnsi" w:hAnsiTheme="majorHAnsi" w:cs="EC Square Sans Pro Light"/>
          <w:sz w:val="22"/>
          <w:szCs w:val="22"/>
          <w:lang w:val="en-GB"/>
        </w:rPr>
        <w:t>ies</w:t>
      </w:r>
      <w:proofErr w:type="spellEnd"/>
      <w:r>
        <w:rPr>
          <w:rFonts w:asciiTheme="majorHAnsi" w:hAnsiTheme="majorHAnsi" w:cs="EC Square Sans Pro Light"/>
          <w:sz w:val="22"/>
          <w:szCs w:val="22"/>
          <w:lang w:val="en-GB"/>
        </w:rPr>
        <w:t>) X) and natural persons:</w:t>
      </w:r>
    </w:p>
    <w:p w14:paraId="4C687993" w14:textId="390C624A" w:rsidR="00BE2597" w:rsidRPr="009C5685" w:rsidRDefault="00BE2597" w:rsidP="00BE2597">
      <w:pPr>
        <w:pStyle w:val="Default"/>
        <w:numPr>
          <w:ilvl w:val="0"/>
          <w:numId w:val="50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>
        <w:rPr>
          <w:rFonts w:asciiTheme="majorHAnsi" w:hAnsiTheme="majorHAnsi" w:cs="EC Square Sans Pro Light"/>
          <w:sz w:val="22"/>
          <w:szCs w:val="22"/>
          <w:lang w:val="en-GB"/>
        </w:rPr>
        <w:t xml:space="preserve">Please state for each legal entity </w:t>
      </w:r>
      <w:r w:rsidRPr="006969C1">
        <w:rPr>
          <w:rFonts w:asciiTheme="majorHAnsi" w:hAnsiTheme="majorHAnsi" w:cs="EC Square Sans Pro Light"/>
          <w:sz w:val="22"/>
          <w:szCs w:val="22"/>
          <w:u w:val="single"/>
          <w:lang w:val="en-GB"/>
        </w:rPr>
        <w:t>with an ownership stake of 25% or above in the company applying for a grant A</w:t>
      </w:r>
      <w:r>
        <w:rPr>
          <w:rFonts w:asciiTheme="majorHAnsi" w:hAnsiTheme="majorHAnsi" w:cs="EC Square Sans Pro Light"/>
          <w:sz w:val="22"/>
          <w:szCs w:val="22"/>
          <w:lang w:val="en-GB"/>
        </w:rPr>
        <w:t xml:space="preserve"> all </w:t>
      </w:r>
      <w:proofErr w:type="spellStart"/>
      <w:r>
        <w:rPr>
          <w:rFonts w:asciiTheme="majorHAnsi" w:hAnsiTheme="majorHAnsi" w:cs="EC Square Sans Pro Light"/>
          <w:sz w:val="22"/>
          <w:szCs w:val="22"/>
          <w:lang w:val="en-GB"/>
        </w:rPr>
        <w:t>superjacent</w:t>
      </w:r>
      <w:proofErr w:type="spellEnd"/>
      <w:r>
        <w:rPr>
          <w:rFonts w:asciiTheme="majorHAnsi" w:hAnsiTheme="majorHAnsi" w:cs="EC Square Sans Pro Light"/>
          <w:sz w:val="22"/>
          <w:szCs w:val="22"/>
          <w:lang w:val="en-GB"/>
        </w:rPr>
        <w:t xml:space="preserve"> ownership stakes of 25% or above (= parent companies) until you reach the ultimate level of the natural persons. Specify for all parent companies the name of the company, the company/VAT number, the exact ownership stake in capital</w:t>
      </w:r>
      <w:r w:rsidR="00037CDF" w:rsidRPr="00724485">
        <w:rPr>
          <w:rFonts w:asciiTheme="majorHAnsi" w:hAnsiTheme="majorHAnsi"/>
          <w:bCs/>
          <w:iCs/>
          <w:sz w:val="22"/>
          <w:szCs w:val="22"/>
          <w:lang w:val="en-US"/>
        </w:rPr>
        <w:t>/equity contribution</w:t>
      </w:r>
      <w:r>
        <w:rPr>
          <w:rFonts w:asciiTheme="majorHAnsi" w:hAnsiTheme="majorHAnsi" w:cs="EC Square Sans Pro Light"/>
          <w:sz w:val="22"/>
          <w:szCs w:val="22"/>
          <w:lang w:val="en-GB"/>
        </w:rPr>
        <w:t xml:space="preserve"> and the </w:t>
      </w:r>
      <w:r w:rsidRPr="009C5685">
        <w:rPr>
          <w:rFonts w:asciiTheme="majorHAnsi" w:hAnsiTheme="majorHAnsi" w:cs="EC Square Sans Pro Light"/>
          <w:sz w:val="22"/>
          <w:szCs w:val="22"/>
          <w:lang w:val="en-GB"/>
        </w:rPr>
        <w:t>same key figures as in 2.</w:t>
      </w:r>
    </w:p>
    <w:p w14:paraId="3E1A80F4" w14:textId="6A401EB4" w:rsidR="000C1C1B" w:rsidRPr="009C5685" w:rsidRDefault="000C1C1B" w:rsidP="000C1C1B">
      <w:pPr>
        <w:pStyle w:val="Default"/>
        <w:numPr>
          <w:ilvl w:val="0"/>
          <w:numId w:val="50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 w:rsidRPr="009C5685">
        <w:rPr>
          <w:rFonts w:asciiTheme="majorHAnsi" w:hAnsiTheme="majorHAnsi" w:cs="EC Square Sans Pro Light"/>
          <w:sz w:val="22"/>
          <w:szCs w:val="22"/>
          <w:lang w:val="en-GB"/>
        </w:rPr>
        <w:lastRenderedPageBreak/>
        <w:t xml:space="preserve">Please state </w:t>
      </w:r>
      <w:r>
        <w:rPr>
          <w:rFonts w:asciiTheme="majorHAnsi" w:hAnsiTheme="majorHAnsi" w:cs="EC Square Sans Pro Light"/>
          <w:sz w:val="22"/>
          <w:szCs w:val="22"/>
          <w:lang w:val="en-GB"/>
        </w:rPr>
        <w:t xml:space="preserve">for </w:t>
      </w:r>
      <w:r w:rsidRPr="009C5685">
        <w:rPr>
          <w:rFonts w:asciiTheme="majorHAnsi" w:hAnsiTheme="majorHAnsi" w:cs="EC Square Sans Pro Light"/>
          <w:sz w:val="22"/>
          <w:szCs w:val="22"/>
          <w:lang w:val="en-GB"/>
        </w:rPr>
        <w:t xml:space="preserve">every natural person, or a group of natural persons with family ties jointly, </w:t>
      </w:r>
      <w:r w:rsidRPr="009C5685">
        <w:rPr>
          <w:rFonts w:asciiTheme="majorHAnsi" w:hAnsiTheme="majorHAnsi"/>
          <w:sz w:val="22"/>
          <w:szCs w:val="22"/>
          <w:lang w:val="en-US"/>
        </w:rPr>
        <w:t xml:space="preserve">owning </w:t>
      </w:r>
      <w:r w:rsidRPr="009C5685">
        <w:rPr>
          <w:rFonts w:asciiTheme="majorHAnsi" w:hAnsiTheme="majorHAnsi"/>
          <w:sz w:val="22"/>
          <w:szCs w:val="22"/>
          <w:u w:val="single"/>
          <w:lang w:val="en-US"/>
        </w:rPr>
        <w:t xml:space="preserve">more than 50% </w:t>
      </w:r>
      <w:r w:rsidRPr="00037CDF">
        <w:rPr>
          <w:rFonts w:asciiTheme="majorHAnsi" w:hAnsiTheme="majorHAnsi"/>
          <w:sz w:val="22"/>
          <w:szCs w:val="22"/>
          <w:u w:val="single"/>
          <w:lang w:val="en-US"/>
        </w:rPr>
        <w:t>of the capital</w:t>
      </w:r>
      <w:r w:rsidR="00037CDF" w:rsidRPr="00037CDF">
        <w:rPr>
          <w:rFonts w:asciiTheme="majorHAnsi" w:hAnsiTheme="majorHAnsi"/>
          <w:bCs/>
          <w:iCs/>
          <w:sz w:val="22"/>
          <w:szCs w:val="22"/>
          <w:u w:val="single"/>
          <w:lang w:val="en-US"/>
        </w:rPr>
        <w:t xml:space="preserve">/equity contribution </w:t>
      </w:r>
      <w:r w:rsidRPr="00037CDF">
        <w:rPr>
          <w:rFonts w:asciiTheme="majorHAnsi" w:hAnsiTheme="majorHAnsi"/>
          <w:sz w:val="22"/>
          <w:szCs w:val="22"/>
          <w:u w:val="single"/>
          <w:lang w:val="en-US"/>
        </w:rPr>
        <w:t>or</w:t>
      </w:r>
      <w:r w:rsidRPr="009C5685">
        <w:rPr>
          <w:rFonts w:asciiTheme="majorHAnsi" w:hAnsiTheme="majorHAnsi"/>
          <w:sz w:val="22"/>
          <w:szCs w:val="22"/>
          <w:u w:val="single"/>
          <w:lang w:val="en-US"/>
        </w:rPr>
        <w:t xml:space="preserve"> the voting rights in </w:t>
      </w:r>
      <w:r>
        <w:rPr>
          <w:rFonts w:asciiTheme="majorHAnsi" w:hAnsiTheme="majorHAnsi"/>
          <w:sz w:val="22"/>
          <w:szCs w:val="22"/>
          <w:u w:val="single"/>
          <w:lang w:val="en-US"/>
        </w:rPr>
        <w:t xml:space="preserve">the parent </w:t>
      </w:r>
      <w:r w:rsidRPr="009C5685">
        <w:rPr>
          <w:rFonts w:asciiTheme="majorHAnsi" w:hAnsiTheme="majorHAnsi"/>
          <w:sz w:val="22"/>
          <w:szCs w:val="22"/>
          <w:u w:val="single"/>
          <w:lang w:val="en-US"/>
        </w:rPr>
        <w:t>company</w:t>
      </w:r>
      <w:r>
        <w:rPr>
          <w:rFonts w:asciiTheme="majorHAnsi" w:hAnsiTheme="majorHAnsi"/>
          <w:sz w:val="22"/>
          <w:szCs w:val="22"/>
          <w:u w:val="single"/>
          <w:lang w:val="en-US"/>
        </w:rPr>
        <w:t>(</w:t>
      </w:r>
      <w:proofErr w:type="spellStart"/>
      <w:r>
        <w:rPr>
          <w:rFonts w:asciiTheme="majorHAnsi" w:hAnsiTheme="majorHAnsi"/>
          <w:sz w:val="22"/>
          <w:szCs w:val="22"/>
          <w:u w:val="single"/>
          <w:lang w:val="en-US"/>
        </w:rPr>
        <w:t>ies</w:t>
      </w:r>
      <w:proofErr w:type="spellEnd"/>
      <w:r>
        <w:rPr>
          <w:rFonts w:asciiTheme="majorHAnsi" w:hAnsiTheme="majorHAnsi"/>
          <w:sz w:val="22"/>
          <w:szCs w:val="22"/>
          <w:u w:val="single"/>
          <w:lang w:val="en-US"/>
        </w:rPr>
        <w:t>)</w:t>
      </w:r>
      <w:r>
        <w:rPr>
          <w:rFonts w:asciiTheme="majorHAnsi" w:hAnsiTheme="majorHAnsi"/>
          <w:sz w:val="22"/>
          <w:szCs w:val="22"/>
          <w:lang w:val="en-US"/>
        </w:rPr>
        <w:t xml:space="preserve"> all other companies in which the former also holds more than 50% of the capital</w:t>
      </w:r>
      <w:r w:rsidR="00037CDF" w:rsidRPr="00724485">
        <w:rPr>
          <w:rFonts w:asciiTheme="majorHAnsi" w:hAnsiTheme="majorHAnsi"/>
          <w:bCs/>
          <w:iCs/>
          <w:sz w:val="22"/>
          <w:szCs w:val="22"/>
          <w:lang w:val="en-US"/>
        </w:rPr>
        <w:t>/equity contribution</w:t>
      </w:r>
      <w:r>
        <w:rPr>
          <w:rFonts w:asciiTheme="majorHAnsi" w:hAnsiTheme="majorHAnsi"/>
          <w:sz w:val="22"/>
          <w:szCs w:val="22"/>
          <w:lang w:val="en-US"/>
        </w:rPr>
        <w:t xml:space="preserve"> or the voting rights</w:t>
      </w:r>
      <w:r w:rsidRPr="009C5685">
        <w:rPr>
          <w:rFonts w:asciiTheme="majorHAnsi" w:hAnsiTheme="majorHAnsi"/>
          <w:sz w:val="22"/>
          <w:szCs w:val="22"/>
          <w:lang w:val="en-US"/>
        </w:rPr>
        <w:t>.</w:t>
      </w:r>
    </w:p>
    <w:p w14:paraId="1F718272" w14:textId="77777777" w:rsidR="00541314" w:rsidRDefault="00541314" w:rsidP="00541314">
      <w:pPr>
        <w:pStyle w:val="Default"/>
        <w:keepNext/>
        <w:numPr>
          <w:ilvl w:val="0"/>
          <w:numId w:val="47"/>
        </w:numPr>
        <w:ind w:left="714" w:hanging="357"/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>
        <w:rPr>
          <w:rFonts w:asciiTheme="majorHAnsi" w:hAnsiTheme="majorHAnsi" w:cs="EC Square Sans Pro Light"/>
          <w:sz w:val="22"/>
          <w:szCs w:val="22"/>
          <w:lang w:val="en-GB"/>
        </w:rPr>
        <w:t>Move on to the top light green block (= other shareholding interests of the shareholders of the company applying for a grant, in other words sister companies V and W of the company applying for a grant)</w:t>
      </w:r>
    </w:p>
    <w:p w14:paraId="60A61FE3" w14:textId="79944A99" w:rsidR="00541314" w:rsidRDefault="00541314" w:rsidP="00541314">
      <w:pPr>
        <w:pStyle w:val="Default"/>
        <w:numPr>
          <w:ilvl w:val="0"/>
          <w:numId w:val="48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>
        <w:rPr>
          <w:rFonts w:asciiTheme="majorHAnsi" w:hAnsiTheme="majorHAnsi" w:cs="EC Square Sans Pro Light"/>
          <w:sz w:val="22"/>
          <w:szCs w:val="22"/>
          <w:lang w:val="en-GB"/>
        </w:rPr>
        <w:t>For all ownership stakes of 25% or above of the legal entity-shareholder(s), please specify the company name, the company/VAT number, the exact ownership stake in capital</w:t>
      </w:r>
      <w:r w:rsidR="00037CDF" w:rsidRPr="00724485">
        <w:rPr>
          <w:rFonts w:asciiTheme="majorHAnsi" w:hAnsiTheme="majorHAnsi"/>
          <w:bCs/>
          <w:iCs/>
          <w:sz w:val="22"/>
          <w:szCs w:val="22"/>
          <w:lang w:val="en-US"/>
        </w:rPr>
        <w:t>/equity contribution</w:t>
      </w:r>
      <w:r>
        <w:rPr>
          <w:rFonts w:asciiTheme="majorHAnsi" w:hAnsiTheme="majorHAnsi" w:cs="EC Square Sans Pro Light"/>
          <w:sz w:val="22"/>
          <w:szCs w:val="22"/>
          <w:lang w:val="en-GB"/>
        </w:rPr>
        <w:t xml:space="preserve"> and the same key figures as in 2.</w:t>
      </w:r>
    </w:p>
    <w:p w14:paraId="60222473" w14:textId="37065277" w:rsidR="00541314" w:rsidRDefault="00541314" w:rsidP="00541314">
      <w:pPr>
        <w:pStyle w:val="Default"/>
        <w:numPr>
          <w:ilvl w:val="0"/>
          <w:numId w:val="48"/>
        </w:numPr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  <w:r>
        <w:rPr>
          <w:rFonts w:asciiTheme="majorHAnsi" w:hAnsiTheme="majorHAnsi" w:cs="EC Square Sans Pro Light"/>
          <w:sz w:val="22"/>
          <w:szCs w:val="22"/>
          <w:lang w:val="en-GB"/>
        </w:rPr>
        <w:t>For all ownership stakes in excess of 50% of the natural person shareholder(s), please specify the company name, the company/VAT number, the exact ownership stake in capital</w:t>
      </w:r>
      <w:r w:rsidR="00037CDF" w:rsidRPr="00724485">
        <w:rPr>
          <w:rFonts w:asciiTheme="majorHAnsi" w:hAnsiTheme="majorHAnsi"/>
          <w:bCs/>
          <w:iCs/>
          <w:sz w:val="22"/>
          <w:szCs w:val="22"/>
          <w:lang w:val="en-US"/>
        </w:rPr>
        <w:t>/equity contribution</w:t>
      </w:r>
      <w:r>
        <w:rPr>
          <w:rFonts w:asciiTheme="majorHAnsi" w:hAnsiTheme="majorHAnsi" w:cs="EC Square Sans Pro Light"/>
          <w:sz w:val="22"/>
          <w:szCs w:val="22"/>
          <w:lang w:val="en-GB"/>
        </w:rPr>
        <w:t xml:space="preserve"> and the same key figures as in 2.</w:t>
      </w:r>
    </w:p>
    <w:p w14:paraId="6BEAFF0D" w14:textId="41075BB4" w:rsidR="003C6370" w:rsidRPr="00F40081" w:rsidRDefault="003C6370" w:rsidP="00541314">
      <w:pPr>
        <w:pStyle w:val="Default"/>
        <w:ind w:left="1080"/>
        <w:jc w:val="both"/>
        <w:rPr>
          <w:rFonts w:asciiTheme="majorHAnsi" w:hAnsiTheme="majorHAnsi" w:cs="EC Square Sans Pro Light"/>
          <w:sz w:val="22"/>
          <w:szCs w:val="22"/>
          <w:lang w:val="en-GB"/>
        </w:rPr>
      </w:pPr>
    </w:p>
    <w:p w14:paraId="179BDC6B" w14:textId="77777777" w:rsidR="00E52CD1" w:rsidRPr="00F40081" w:rsidRDefault="00E52CD1">
      <w:pPr>
        <w:spacing w:after="0" w:line="240" w:lineRule="auto"/>
        <w:jc w:val="left"/>
        <w:rPr>
          <w:rFonts w:asciiTheme="majorHAnsi" w:hAnsiTheme="majorHAnsi"/>
        </w:rPr>
      </w:pPr>
    </w:p>
    <w:p w14:paraId="0A33014A" w14:textId="1970DD2B" w:rsidR="00A17666" w:rsidRPr="00F40081" w:rsidRDefault="00A17666">
      <w:pPr>
        <w:spacing w:after="0" w:line="240" w:lineRule="auto"/>
        <w:jc w:val="left"/>
        <w:rPr>
          <w:rFonts w:asciiTheme="majorHAnsi" w:hAnsiTheme="majorHAnsi"/>
        </w:rPr>
      </w:pPr>
      <w:r w:rsidRPr="00F40081">
        <w:rPr>
          <w:rFonts w:asciiTheme="majorHAnsi" w:hAnsiTheme="majorHAnsi"/>
        </w:rPr>
        <w:br w:type="page"/>
      </w:r>
    </w:p>
    <w:p w14:paraId="389A6379" w14:textId="77D72585" w:rsidR="00B21075" w:rsidRPr="00F40081" w:rsidRDefault="00090536" w:rsidP="00B21075">
      <w:pPr>
        <w:rPr>
          <w:rFonts w:asciiTheme="majorHAnsi" w:hAnsiTheme="majorHAnsi"/>
        </w:rPr>
      </w:pPr>
      <w:r>
        <w:rPr>
          <w:rFonts w:eastAsia="Calibri" w:cs="Times New Roman"/>
          <w:b/>
          <w:noProof/>
          <w:lang w:val="nl-BE" w:eastAsia="nl-BE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3C75B2D" wp14:editId="4CB050A5">
                <wp:simplePos x="0" y="0"/>
                <wp:positionH relativeFrom="margin">
                  <wp:posOffset>-2638</wp:posOffset>
                </wp:positionH>
                <wp:positionV relativeFrom="paragraph">
                  <wp:posOffset>-427306</wp:posOffset>
                </wp:positionV>
                <wp:extent cx="6376728" cy="8484205"/>
                <wp:effectExtent l="0" t="0" r="24130" b="12700"/>
                <wp:wrapNone/>
                <wp:docPr id="26" name="Groe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728" cy="8484205"/>
                          <a:chOff x="0" y="-31660"/>
                          <a:chExt cx="6376728" cy="8484205"/>
                        </a:xfrm>
                      </wpg:grpSpPr>
                      <wps:wsp>
                        <wps:cNvPr id="27" name="Afgeronde rechthoek 27"/>
                        <wps:cNvSpPr>
                          <a:spLocks noChangeArrowheads="1"/>
                        </wps:cNvSpPr>
                        <wps:spPr bwMode="auto">
                          <a:xfrm>
                            <a:off x="379828" y="-31660"/>
                            <a:ext cx="5617846" cy="609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8100" cmpd="sng">
                            <a:noFill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D3821D6" w14:textId="77777777" w:rsidR="00090536" w:rsidRPr="00CE25B6" w:rsidRDefault="00090536" w:rsidP="0009053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9B48"/>
                                  <w:sz w:val="40"/>
                                  <w:szCs w:val="32"/>
                                  <w:lang w:val="en-US"/>
                                </w:rPr>
                              </w:pPr>
                              <w:r w:rsidRPr="00CE25B6">
                                <w:rPr>
                                  <w:b/>
                                  <w:color w:val="009B48"/>
                                  <w:sz w:val="40"/>
                                  <w:szCs w:val="32"/>
                                  <w:lang w:val="en-US"/>
                                </w:rPr>
                                <w:t>Block diagram of the shareholder structure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" name="Groep 28"/>
                        <wpg:cNvGrpSpPr/>
                        <wpg:grpSpPr>
                          <a:xfrm>
                            <a:off x="0" y="1153551"/>
                            <a:ext cx="6376728" cy="7298994"/>
                            <a:chOff x="0" y="0"/>
                            <a:chExt cx="6376728" cy="7298994"/>
                          </a:xfrm>
                        </wpg:grpSpPr>
                        <wps:wsp>
                          <wps:cNvPr id="29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23870" cy="1187450"/>
                            </a:xfrm>
                            <a:prstGeom prst="rect">
                              <a:avLst/>
                            </a:prstGeom>
                            <a:solidFill>
                              <a:srgbClr val="E2F2F6"/>
                            </a:solidFill>
                            <a:ln w="19050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1D76EDFA" w14:textId="77777777" w:rsidR="00090536" w:rsidRPr="00CE25B6" w:rsidRDefault="00090536" w:rsidP="00090536">
                                <w:pPr>
                                  <w:spacing w:before="100" w:after="12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485C60">
                                  <w:rPr>
                                    <w:b/>
                                    <w:color w:val="000000" w:themeColor="text1"/>
                                    <w:lang w:val="en-US"/>
                                  </w:rPr>
                                  <w:t>Company V</w:t>
                                </w:r>
                                <w:r w:rsidRPr="00CE25B6"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 - </w:t>
                                </w:r>
                                <w:proofErr w:type="spellStart"/>
                                <w:r w:rsidRPr="00CE25B6">
                                  <w:rPr>
                                    <w:color w:val="000000" w:themeColor="text1"/>
                                    <w:lang w:val="en-US"/>
                                  </w:rPr>
                                  <w:t>BExxxx.xxx.xxx</w:t>
                                </w:r>
                                <w:proofErr w:type="spellEnd"/>
                              </w:p>
                              <w:p w14:paraId="76946490" w14:textId="77777777" w:rsidR="00090536" w:rsidRPr="00CE25B6" w:rsidRDefault="00090536" w:rsidP="00090536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CE25B6">
                                  <w:rPr>
                                    <w:color w:val="000000" w:themeColor="text1"/>
                                    <w:lang w:val="en-US"/>
                                  </w:rPr>
                                  <w:t>turnover/balance sheet total/FTE (fiscal year x)</w:t>
                                </w:r>
                              </w:p>
                              <w:p w14:paraId="35E2D2DD" w14:textId="77777777" w:rsidR="00090536" w:rsidRPr="00CE25B6" w:rsidRDefault="00090536" w:rsidP="00090536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CE25B6">
                                  <w:rPr>
                                    <w:color w:val="000000" w:themeColor="text1"/>
                                    <w:lang w:val="en-US"/>
                                  </w:rPr>
                                  <w:t>turnover/balance sheet total/FTE (fiscal year x-1)</w:t>
                                </w:r>
                              </w:p>
                              <w:p w14:paraId="59C02726" w14:textId="77777777" w:rsidR="00090536" w:rsidRPr="00CE25B6" w:rsidRDefault="00090536" w:rsidP="00090536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CE25B6">
                                  <w:rPr>
                                    <w:color w:val="000000" w:themeColor="text1"/>
                                    <w:lang w:val="en-US"/>
                                  </w:rPr>
                                  <w:t>Ownership stake percentage</w:t>
                                </w:r>
                                <w:r w:rsidRPr="00CE25B6" w:rsidDel="005F1AC6"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 </w:t>
                                </w:r>
                                <w:r w:rsidRPr="00CE25B6">
                                  <w:rPr>
                                    <w:color w:val="000000" w:themeColor="text1"/>
                                    <w:lang w:val="en-US"/>
                                  </w:rPr>
                                  <w:t>: x%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3918" y="0"/>
                              <a:ext cx="3023870" cy="1187450"/>
                            </a:xfrm>
                            <a:prstGeom prst="rect">
                              <a:avLst/>
                            </a:prstGeom>
                            <a:solidFill>
                              <a:srgbClr val="E2F2F6"/>
                            </a:solidFill>
                            <a:ln w="19050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3BAAC5DB" w14:textId="77777777" w:rsidR="00090536" w:rsidRPr="00485C60" w:rsidRDefault="00090536" w:rsidP="00090536">
                                <w:pPr>
                                  <w:spacing w:before="100" w:after="12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485C60">
                                  <w:rPr>
                                    <w:b/>
                                    <w:color w:val="000000" w:themeColor="text1"/>
                                    <w:lang w:val="en-US"/>
                                  </w:rPr>
                                  <w:t>Company W</w:t>
                                </w:r>
                                <w:r w:rsidRPr="00485C60"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 - </w:t>
                                </w:r>
                                <w:proofErr w:type="spellStart"/>
                                <w:r w:rsidRPr="00485C60">
                                  <w:rPr>
                                    <w:color w:val="000000" w:themeColor="text1"/>
                                    <w:lang w:val="en-US"/>
                                  </w:rPr>
                                  <w:t>BExxxx.xxx.xxx</w:t>
                                </w:r>
                                <w:proofErr w:type="spellEnd"/>
                              </w:p>
                              <w:p w14:paraId="21752F5D" w14:textId="77777777" w:rsidR="00090536" w:rsidRPr="00485C60" w:rsidRDefault="00090536" w:rsidP="00090536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485C60">
                                  <w:rPr>
                                    <w:color w:val="000000" w:themeColor="text1"/>
                                    <w:lang w:val="en-US"/>
                                  </w:rPr>
                                  <w:t>turnover/balance sheet total/FTE (fiscal year x)</w:t>
                                </w:r>
                              </w:p>
                              <w:p w14:paraId="27A6BD3B" w14:textId="77777777" w:rsidR="00090536" w:rsidRPr="00485C60" w:rsidRDefault="00090536" w:rsidP="00090536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485C60"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turnover/balance sheet total/FTE (fiscal year x-1) </w:t>
                                </w:r>
                              </w:p>
                              <w:p w14:paraId="42B64DFC" w14:textId="77777777" w:rsidR="00090536" w:rsidRPr="00485C60" w:rsidRDefault="00090536" w:rsidP="00090536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485C60">
                                  <w:rPr>
                                    <w:color w:val="000000" w:themeColor="text1"/>
                                    <w:lang w:val="en-US"/>
                                  </w:rPr>
                                  <w:t>Ownership stake percentage</w:t>
                                </w:r>
                                <w:r w:rsidRPr="00485C60" w:rsidDel="005F1AC6"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 </w:t>
                                </w:r>
                                <w:r w:rsidRPr="00485C60">
                                  <w:rPr>
                                    <w:color w:val="000000" w:themeColor="text1"/>
                                    <w:lang w:val="en-US"/>
                                  </w:rPr>
                                  <w:t>: x%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877352"/>
                              <a:ext cx="3023870" cy="1331595"/>
                            </a:xfrm>
                            <a:prstGeom prst="rect">
                              <a:avLst/>
                            </a:prstGeom>
                            <a:solidFill>
                              <a:srgbClr val="E2F2F6"/>
                            </a:solidFill>
                            <a:ln w="19050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66DA964F" w14:textId="77777777" w:rsidR="00090536" w:rsidRPr="00485C60" w:rsidRDefault="00090536" w:rsidP="00090536">
                                <w:pPr>
                                  <w:spacing w:before="160" w:after="120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485C60">
                                  <w:rPr>
                                    <w:b/>
                                    <w:lang w:val="en-US"/>
                                  </w:rPr>
                                  <w:t>Joe Jones</w:t>
                                </w:r>
                              </w:p>
                              <w:p w14:paraId="6AC545C4" w14:textId="77777777" w:rsidR="00090536" w:rsidRPr="00443369" w:rsidRDefault="00090536" w:rsidP="00090536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  <w:r w:rsidRPr="00443369">
                                  <w:rPr>
                                    <w:lang w:val="en-US"/>
                                  </w:rPr>
                                  <w:t xml:space="preserve">Shareholder = </w:t>
                                </w:r>
                                <w:r>
                                  <w:rPr>
                                    <w:b/>
                                    <w:lang w:val="en-US"/>
                                  </w:rPr>
                                  <w:t>natural person</w:t>
                                </w:r>
                              </w:p>
                              <w:p w14:paraId="2D124DB7" w14:textId="77777777" w:rsidR="00090536" w:rsidRDefault="00090536" w:rsidP="00090536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</w:p>
                              <w:p w14:paraId="323C3355" w14:textId="77777777" w:rsidR="00090536" w:rsidRPr="00443369" w:rsidRDefault="00090536" w:rsidP="00090536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Ownership stake percentage: x%</w:t>
                                </w:r>
                              </w:p>
                              <w:p w14:paraId="4A8A1327" w14:textId="77777777" w:rsidR="00090536" w:rsidRPr="00942036" w:rsidRDefault="00090536" w:rsidP="00090536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AutoShap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42010" y="1877352"/>
                              <a:ext cx="3023870" cy="1331595"/>
                            </a:xfrm>
                            <a:prstGeom prst="rect">
                              <a:avLst/>
                            </a:prstGeom>
                            <a:solidFill>
                              <a:srgbClr val="E2F2F6"/>
                            </a:solidFill>
                            <a:ln w="19050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2E0D9FC1" w14:textId="77777777" w:rsidR="00090536" w:rsidRPr="00443369" w:rsidRDefault="00090536" w:rsidP="00090536">
                                <w:pPr>
                                  <w:spacing w:before="20" w:after="120"/>
                                  <w:rPr>
                                    <w:lang w:val="en-US"/>
                                  </w:rPr>
                                </w:pPr>
                                <w:r w:rsidRPr="00485C60">
                                  <w:rPr>
                                    <w:b/>
                                    <w:lang w:val="en-US"/>
                                  </w:rPr>
                                  <w:t>Company X</w:t>
                                </w:r>
                                <w:r w:rsidRPr="00443369">
                                  <w:rPr>
                                    <w:lang w:val="en-US"/>
                                  </w:rPr>
                                  <w:t xml:space="preserve"> - </w:t>
                                </w:r>
                                <w:proofErr w:type="spellStart"/>
                                <w:r w:rsidRPr="00443369">
                                  <w:rPr>
                                    <w:lang w:val="en-US"/>
                                  </w:rPr>
                                  <w:t>BExxxx.xxx.xxx</w:t>
                                </w:r>
                                <w:proofErr w:type="spellEnd"/>
                              </w:p>
                              <w:p w14:paraId="5BB667C2" w14:textId="77777777" w:rsidR="00090536" w:rsidRPr="00443369" w:rsidRDefault="00090536" w:rsidP="00090536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  <w:r w:rsidRPr="00443369">
                                  <w:rPr>
                                    <w:lang w:val="en-US"/>
                                  </w:rPr>
                                  <w:t xml:space="preserve">Shareholder = </w:t>
                                </w:r>
                                <w:r>
                                  <w:rPr>
                                    <w:b/>
                                    <w:lang w:val="en-US"/>
                                  </w:rPr>
                                  <w:t>legal person</w:t>
                                </w:r>
                              </w:p>
                              <w:p w14:paraId="7FB7639A" w14:textId="77777777" w:rsidR="00090536" w:rsidRDefault="00090536" w:rsidP="00090536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  <w:r w:rsidRPr="00443369">
                                  <w:rPr>
                                    <w:lang w:val="en-US"/>
                                  </w:rPr>
                                  <w:t>turnover/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balance sheet total/FTE (fiscal </w:t>
                                </w:r>
                                <w:r w:rsidRPr="00443369">
                                  <w:rPr>
                                    <w:lang w:val="en-US"/>
                                  </w:rPr>
                                  <w:t>year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 x)</w:t>
                                </w:r>
                              </w:p>
                              <w:p w14:paraId="3974FAE4" w14:textId="77777777" w:rsidR="00090536" w:rsidRPr="00443369" w:rsidRDefault="00090536" w:rsidP="00090536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  <w:r w:rsidRPr="00443369">
                                  <w:rPr>
                                    <w:lang w:val="en-US"/>
                                  </w:rPr>
                                  <w:t>turnover/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balance sheet total/FTE (fiscal </w:t>
                                </w:r>
                                <w:r w:rsidRPr="00443369">
                                  <w:rPr>
                                    <w:lang w:val="en-US"/>
                                  </w:rPr>
                                  <w:t>year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 x -1)</w:t>
                                </w:r>
                              </w:p>
                              <w:p w14:paraId="57C9BEB0" w14:textId="77777777" w:rsidR="00090536" w:rsidRDefault="00090536" w:rsidP="00090536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Ownership stake percentage: x%</w:t>
                                </w:r>
                              </w:p>
                              <w:p w14:paraId="71A5592D" w14:textId="77777777" w:rsidR="00090536" w:rsidRPr="00443369" w:rsidRDefault="00090536" w:rsidP="00090536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940821"/>
                              <a:ext cx="6376728" cy="1203960"/>
                            </a:xfrm>
                            <a:prstGeom prst="rect">
                              <a:avLst/>
                            </a:prstGeom>
                            <a:solidFill>
                              <a:srgbClr val="00643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6F5AFB1F" w14:textId="77777777" w:rsidR="00090536" w:rsidRPr="00CD3B40" w:rsidRDefault="00090536" w:rsidP="00090536">
                                <w:pPr>
                                  <w:spacing w:before="240" w:after="120"/>
                                  <w:ind w:left="2835"/>
                                  <w:jc w:val="left"/>
                                  <w:rPr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CD3B40">
                                  <w:rPr>
                                    <w:b/>
                                    <w:color w:val="FFFFFF" w:themeColor="background1"/>
                                    <w:lang w:val="en-US"/>
                                  </w:rPr>
                                  <w:t>GRANT REQUESTING COMPANY A</w:t>
                                </w:r>
                                <w:r w:rsidRPr="00CD3B40">
                                  <w:rPr>
                                    <w:color w:val="FFFFFF" w:themeColor="background1"/>
                                    <w:lang w:val="en-US"/>
                                  </w:rPr>
                                  <w:t xml:space="preserve"> - </w:t>
                                </w:r>
                                <w:proofErr w:type="spellStart"/>
                                <w:r w:rsidRPr="00CD3B40">
                                  <w:rPr>
                                    <w:color w:val="FFFFFF" w:themeColor="background1"/>
                                    <w:lang w:val="en-US"/>
                                  </w:rPr>
                                  <w:t>BExxxx.xxx.xxx</w:t>
                                </w:r>
                                <w:proofErr w:type="spellEnd"/>
                              </w:p>
                              <w:p w14:paraId="1060C422" w14:textId="77777777" w:rsidR="00090536" w:rsidRPr="00CD3B40" w:rsidRDefault="00090536" w:rsidP="00090536">
                                <w:pPr>
                                  <w:spacing w:after="120"/>
                                  <w:ind w:left="2835"/>
                                  <w:jc w:val="left"/>
                                  <w:rPr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CD3B40">
                                  <w:rPr>
                                    <w:color w:val="FFFFFF" w:themeColor="background1"/>
                                    <w:lang w:val="en-US"/>
                                  </w:rPr>
                                  <w:t>turnover/balance sheet total/FTE (fiscal year x)</w:t>
                                </w:r>
                              </w:p>
                              <w:p w14:paraId="6B51072B" w14:textId="77777777" w:rsidR="00090536" w:rsidRPr="00CD3B40" w:rsidRDefault="00090536" w:rsidP="00090536">
                                <w:pPr>
                                  <w:spacing w:after="120"/>
                                  <w:ind w:left="2835"/>
                                  <w:jc w:val="left"/>
                                  <w:rPr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CD3B40">
                                  <w:rPr>
                                    <w:color w:val="FFFFFF" w:themeColor="background1"/>
                                    <w:lang w:val="en-US"/>
                                  </w:rPr>
                                  <w:t>turnover/balance sheet total/FTE (fiscal year x-1)</w:t>
                                </w:r>
                              </w:p>
                              <w:p w14:paraId="1E8CED04" w14:textId="77777777" w:rsidR="00090536" w:rsidRPr="007B0271" w:rsidRDefault="00090536" w:rsidP="00090536">
                                <w:pPr>
                                  <w:spacing w:line="600" w:lineRule="auto"/>
                                  <w:jc w:val="center"/>
                                  <w:rPr>
                                    <w:sz w:val="48"/>
                                    <w:szCs w:val="4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AutoShap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84" y="5859449"/>
                              <a:ext cx="3023870" cy="1439545"/>
                            </a:xfrm>
                            <a:prstGeom prst="rect">
                              <a:avLst/>
                            </a:prstGeom>
                            <a:solidFill>
                              <a:srgbClr val="C1FFDF"/>
                            </a:solidFill>
                            <a:ln w="19050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1F6D779D" w14:textId="77777777" w:rsidR="00090536" w:rsidRPr="00A77FAF" w:rsidRDefault="00090536" w:rsidP="00090536">
                                <w:pPr>
                                  <w:spacing w:before="240" w:after="120"/>
                                  <w:rPr>
                                    <w:lang w:val="en-US"/>
                                  </w:rPr>
                                </w:pPr>
                                <w:r w:rsidRPr="00485C60">
                                  <w:rPr>
                                    <w:b/>
                                    <w:lang w:val="en-US"/>
                                  </w:rPr>
                                  <w:t>Company Y</w:t>
                                </w:r>
                                <w:r w:rsidRPr="00A77FAF">
                                  <w:rPr>
                                    <w:lang w:val="en-US"/>
                                  </w:rPr>
                                  <w:t xml:space="preserve"> – </w:t>
                                </w:r>
                                <w:proofErr w:type="spellStart"/>
                                <w:r w:rsidRPr="00A77FAF">
                                  <w:rPr>
                                    <w:lang w:val="en-US"/>
                                  </w:rPr>
                                  <w:t>BExxxx.xxx.xxx</w:t>
                                </w:r>
                                <w:proofErr w:type="spellEnd"/>
                                <w:r w:rsidRPr="00A77FAF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45928E9D" w14:textId="77777777" w:rsidR="00090536" w:rsidRPr="00A77FAF" w:rsidRDefault="00090536" w:rsidP="00090536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turnover/</w:t>
                                </w:r>
                                <w:r w:rsidRPr="00A77FAF">
                                  <w:rPr>
                                    <w:lang w:val="en-US"/>
                                  </w:rPr>
                                  <w:t xml:space="preserve">balance 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sheet </w:t>
                                </w:r>
                                <w:r w:rsidRPr="00A77FAF">
                                  <w:rPr>
                                    <w:lang w:val="en-US"/>
                                  </w:rPr>
                                  <w:t>total</w:t>
                                </w:r>
                                <w:r>
                                  <w:rPr>
                                    <w:lang w:val="en-US"/>
                                  </w:rPr>
                                  <w:t>/FTE</w:t>
                                </w:r>
                                <w:r w:rsidRPr="00A77FAF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(fiscal </w:t>
                                </w:r>
                                <w:r w:rsidRPr="00A77FAF">
                                  <w:rPr>
                                    <w:lang w:val="en-US"/>
                                  </w:rPr>
                                  <w:t>year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 x)</w:t>
                                </w:r>
                              </w:p>
                              <w:p w14:paraId="2275E8F1" w14:textId="77777777" w:rsidR="00090536" w:rsidRDefault="00090536" w:rsidP="00090536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turnover/</w:t>
                                </w:r>
                                <w:r w:rsidRPr="00A77FAF">
                                  <w:rPr>
                                    <w:lang w:val="en-US"/>
                                  </w:rPr>
                                  <w:t xml:space="preserve">balance 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sheet </w:t>
                                </w:r>
                                <w:r w:rsidRPr="00A77FAF">
                                  <w:rPr>
                                    <w:lang w:val="en-US"/>
                                  </w:rPr>
                                  <w:t>total</w:t>
                                </w:r>
                                <w:r>
                                  <w:rPr>
                                    <w:lang w:val="en-US"/>
                                  </w:rPr>
                                  <w:t>/FTE</w:t>
                                </w:r>
                                <w:r w:rsidRPr="00A77FAF"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(fiscal </w:t>
                                </w:r>
                                <w:r w:rsidRPr="00A77FAF">
                                  <w:rPr>
                                    <w:lang w:val="en-US"/>
                                  </w:rPr>
                                  <w:t>year</w:t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 x-1)</w:t>
                                </w:r>
                              </w:p>
                              <w:p w14:paraId="2076191B" w14:textId="77777777" w:rsidR="00090536" w:rsidRPr="00A77FAF" w:rsidRDefault="00090536" w:rsidP="00090536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Ownership stake percentage: x%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AutoShap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0102" y="5858633"/>
                              <a:ext cx="3024000" cy="1440000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9050" cmpd="sng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6DADD315" w14:textId="77777777" w:rsidR="00090536" w:rsidRPr="00D30214" w:rsidRDefault="00090536" w:rsidP="00090536">
                                <w:pPr>
                                  <w:spacing w:before="80" w:after="160"/>
                                  <w:ind w:left="993"/>
                                  <w:jc w:val="left"/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Only to be specified for</w:t>
                                </w:r>
                                <w:r w:rsidRPr="00D30214"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 xml:space="preserve"> &gt;=25% </w:t>
                                </w: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shareholdings in other companies</w:t>
                                </w:r>
                              </w:p>
                              <w:p w14:paraId="4087C843" w14:textId="77777777" w:rsidR="00090536" w:rsidRPr="00D30214" w:rsidRDefault="00090536" w:rsidP="00090536">
                                <w:pPr>
                                  <w:spacing w:after="160"/>
                                  <w:ind w:left="993"/>
                                  <w:jc w:val="left"/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Only to be specified for</w:t>
                                </w:r>
                                <w:r w:rsidRPr="00D30214"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 xml:space="preserve"> &gt;50</w:t>
                                </w: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%</w:t>
                                </w:r>
                                <w:r w:rsidRPr="00D30214"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shareholdings in other companies</w:t>
                                </w:r>
                              </w:p>
                              <w:p w14:paraId="341A8117" w14:textId="77777777" w:rsidR="00090536" w:rsidRPr="008A220B" w:rsidRDefault="00090536" w:rsidP="00090536">
                                <w:pPr>
                                  <w:ind w:left="993" w:right="-82"/>
                                  <w:jc w:val="left"/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Specify</w:t>
                                </w:r>
                                <w:r w:rsidRPr="00942036"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942036">
                                  <w:rPr>
                                    <w:b/>
                                    <w:sz w:val="20"/>
                                    <w:szCs w:val="20"/>
                                    <w:u w:val="single"/>
                                    <w:lang w:val="en-US"/>
                                  </w:rPr>
                                  <w:t>all</w:t>
                                </w:r>
                                <w:r w:rsidRPr="00942036"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 xml:space="preserve"> shareholders</w:t>
                                </w: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 xml:space="preserve"> and the percentage rate of their ownership</w:t>
                                </w:r>
                                <w:r w:rsidRPr="005C4480">
                                  <w:rPr>
                                    <w:b/>
                                    <w:spacing w:val="-1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en-US"/>
                                  </w:rPr>
                                  <w:t>stake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AutoShap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5231" y="6853954"/>
                              <a:ext cx="205105" cy="345440"/>
                            </a:xfrm>
                            <a:prstGeom prst="downArrow">
                              <a:avLst>
                                <a:gd name="adj1" fmla="val 50000"/>
                                <a:gd name="adj2" fmla="val 46053"/>
                              </a:avLst>
                            </a:prstGeom>
                            <a:solidFill>
                              <a:srgbClr val="006430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AutoShape 60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3503851" y="5955738"/>
                              <a:ext cx="205105" cy="346075"/>
                            </a:xfrm>
                            <a:prstGeom prst="downArrow">
                              <a:avLst>
                                <a:gd name="adj1" fmla="val 50000"/>
                                <a:gd name="adj2" fmla="val 42183"/>
                              </a:avLst>
                            </a:prstGeom>
                            <a:solidFill>
                              <a:srgbClr val="009B48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AutoShape 62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3625231" y="6416984"/>
                              <a:ext cx="205105" cy="346075"/>
                            </a:xfrm>
                            <a:prstGeom prst="downArrow">
                              <a:avLst>
                                <a:gd name="adj1" fmla="val 50000"/>
                                <a:gd name="adj2" fmla="val 42183"/>
                              </a:avLst>
                            </a:prstGeom>
                            <a:solidFill>
                              <a:srgbClr val="C1FFDF"/>
                            </a:solidFill>
                            <a:ln w="9525">
                              <a:solidFill>
                                <a:srgbClr val="00643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AutoShap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54704" y="5955738"/>
                              <a:ext cx="205105" cy="345440"/>
                            </a:xfrm>
                            <a:prstGeom prst="downArrow">
                              <a:avLst>
                                <a:gd name="adj1" fmla="val 50000"/>
                                <a:gd name="adj2" fmla="val 46053"/>
                              </a:avLst>
                            </a:prstGeom>
                            <a:solidFill>
                              <a:srgbClr val="009B48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AutoShap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785" y="5138442"/>
                              <a:ext cx="395605" cy="719455"/>
                            </a:xfrm>
                            <a:prstGeom prst="downArrow">
                              <a:avLst>
                                <a:gd name="adj1" fmla="val 50000"/>
                                <a:gd name="adj2" fmla="val 53049"/>
                              </a:avLst>
                            </a:prstGeom>
                            <a:solidFill>
                              <a:srgbClr val="009B48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785" y="3188262"/>
                              <a:ext cx="395605" cy="719455"/>
                            </a:xfrm>
                            <a:prstGeom prst="downArrow">
                              <a:avLst>
                                <a:gd name="adj1" fmla="val 50000"/>
                                <a:gd name="adj2" fmla="val 57333"/>
                              </a:avLst>
                            </a:prstGeom>
                            <a:solidFill>
                              <a:srgbClr val="006430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413571" y="3196354"/>
                              <a:ext cx="395605" cy="719455"/>
                            </a:xfrm>
                            <a:prstGeom prst="downArrow">
                              <a:avLst>
                                <a:gd name="adj1" fmla="val 50000"/>
                                <a:gd name="adj2" fmla="val 57333"/>
                              </a:avLst>
                            </a:prstGeom>
                            <a:solidFill>
                              <a:srgbClr val="006430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AutoShape 54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420785" y="1165253"/>
                              <a:ext cx="395605" cy="719455"/>
                            </a:xfrm>
                            <a:prstGeom prst="downArrow">
                              <a:avLst>
                                <a:gd name="adj1" fmla="val 50000"/>
                                <a:gd name="adj2" fmla="val 53049"/>
                              </a:avLst>
                            </a:prstGeom>
                            <a:solidFill>
                              <a:srgbClr val="C1FFDF"/>
                            </a:solidFill>
                            <a:ln w="9525">
                              <a:solidFill>
                                <a:srgbClr val="00643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AutoShape 58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5405479" y="1181437"/>
                              <a:ext cx="395605" cy="719455"/>
                            </a:xfrm>
                            <a:prstGeom prst="downArrow">
                              <a:avLst>
                                <a:gd name="adj1" fmla="val 50000"/>
                                <a:gd name="adj2" fmla="val 53049"/>
                              </a:avLst>
                            </a:prstGeom>
                            <a:solidFill>
                              <a:srgbClr val="009B48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C75B2D" id="Groep 26" o:spid="_x0000_s1032" style="position:absolute;left:0;text-align:left;margin-left:-.2pt;margin-top:-33.65pt;width:502.1pt;height:668.05pt;z-index:251697152;mso-position-horizontal-relative:margin;mso-height-relative:margin" coordorigin=",-316" coordsize="63767,84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">
                <v:roundrect id="Afgeronde rechthoek 27" o:spid="_x0000_s1033" style="position:absolute;left:3798;top:-316;width:56178;height:60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" stroked="f" strokeweight="3pt">
                  <v:shadow color="#868686"/>
                  <v:textbox>
                    <w:txbxContent>
                      <w:p w14:paraId="6D3821D6" w14:textId="77777777" w:rsidR="00090536" w:rsidRPr="00CE25B6" w:rsidRDefault="00090536" w:rsidP="00090536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9B48"/>
                            <w:sz w:val="40"/>
                            <w:szCs w:val="32"/>
                            <w:lang w:val="en-US"/>
                          </w:rPr>
                        </w:pPr>
                        <w:r w:rsidRPr="00CE25B6">
                          <w:rPr>
                            <w:b/>
                            <w:color w:val="009B48"/>
                            <w:sz w:val="40"/>
                            <w:szCs w:val="32"/>
                            <w:lang w:val="en-US"/>
                          </w:rPr>
                          <w:t>Block diagram of the shareholder structure</w:t>
                        </w:r>
                      </w:p>
                    </w:txbxContent>
                  </v:textbox>
                </v:roundrect>
                <v:group id="Groep 28" o:spid="_x0000_s1034" style="position:absolute;top:11535;width:63767;height:72990" coordsize="63767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AutoShape 11" o:spid="_x0000_s1035" style="position:absolute;width:30238;height:1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" fillcolor="#e2f2f6" strokecolor="#009b48" strokeweight="1.5pt">
                    <v:stroke joinstyle="round"/>
                    <v:textbox>
                      <w:txbxContent>
                        <w:p w14:paraId="1D76EDFA" w14:textId="77777777" w:rsidR="00090536" w:rsidRPr="00CE25B6" w:rsidRDefault="00090536" w:rsidP="00090536">
                          <w:pPr>
                            <w:spacing w:before="100" w:after="120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485C60">
                            <w:rPr>
                              <w:b/>
                              <w:color w:val="000000" w:themeColor="text1"/>
                              <w:lang w:val="en-US"/>
                            </w:rPr>
                            <w:t>Company V</w:t>
                          </w:r>
                          <w:r w:rsidRPr="00CE25B6">
                            <w:rPr>
                              <w:color w:val="000000" w:themeColor="text1"/>
                              <w:lang w:val="en-US"/>
                            </w:rPr>
                            <w:t xml:space="preserve"> - BExxxx.xxx.xxx</w:t>
                          </w:r>
                        </w:p>
                        <w:p w14:paraId="76946490" w14:textId="77777777" w:rsidR="00090536" w:rsidRPr="00CE25B6" w:rsidRDefault="00090536" w:rsidP="00090536">
                          <w:pPr>
                            <w:spacing w:after="120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CE25B6">
                            <w:rPr>
                              <w:color w:val="000000" w:themeColor="text1"/>
                              <w:lang w:val="en-US"/>
                            </w:rPr>
                            <w:t>turnover/balance sheet total/FTE (fiscal year x)</w:t>
                          </w:r>
                        </w:p>
                        <w:p w14:paraId="35E2D2DD" w14:textId="77777777" w:rsidR="00090536" w:rsidRPr="00CE25B6" w:rsidRDefault="00090536" w:rsidP="00090536">
                          <w:pPr>
                            <w:spacing w:after="120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CE25B6">
                            <w:rPr>
                              <w:color w:val="000000" w:themeColor="text1"/>
                              <w:lang w:val="en-US"/>
                            </w:rPr>
                            <w:t>turnover/balance sheet total/FTE (fiscal year x-1)</w:t>
                          </w:r>
                        </w:p>
                        <w:p w14:paraId="59C02726" w14:textId="77777777" w:rsidR="00090536" w:rsidRPr="00CE25B6" w:rsidRDefault="00090536" w:rsidP="00090536">
                          <w:pPr>
                            <w:spacing w:after="120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CE25B6">
                            <w:rPr>
                              <w:color w:val="000000" w:themeColor="text1"/>
                              <w:lang w:val="en-US"/>
                            </w:rPr>
                            <w:t>Ownership stake percentage</w:t>
                          </w:r>
                          <w:r w:rsidRPr="00CE25B6" w:rsidDel="005F1AC6">
                            <w:rPr>
                              <w:color w:val="000000" w:themeColor="text1"/>
                              <w:lang w:val="en-US"/>
                            </w:rPr>
                            <w:t xml:space="preserve"> </w:t>
                          </w:r>
                          <w:r w:rsidRPr="00CE25B6">
                            <w:rPr>
                              <w:color w:val="000000" w:themeColor="text1"/>
                              <w:lang w:val="en-US"/>
                            </w:rPr>
                            <w:t>: x%</w:t>
                          </w:r>
                        </w:p>
                      </w:txbxContent>
                    </v:textbox>
                  </v:rect>
                  <v:rect id="AutoShape 11" o:spid="_x0000_s1036" style="position:absolute;left:33339;width:30238;height:1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" fillcolor="#e2f2f6" strokecolor="#009b48" strokeweight="1.5pt">
                    <v:stroke joinstyle="round"/>
                    <v:textbox>
                      <w:txbxContent>
                        <w:p w14:paraId="3BAAC5DB" w14:textId="77777777" w:rsidR="00090536" w:rsidRPr="00485C60" w:rsidRDefault="00090536" w:rsidP="00090536">
                          <w:pPr>
                            <w:spacing w:before="100" w:after="120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485C60">
                            <w:rPr>
                              <w:b/>
                              <w:color w:val="000000" w:themeColor="text1"/>
                              <w:lang w:val="en-US"/>
                            </w:rPr>
                            <w:t>Company W</w:t>
                          </w:r>
                          <w:r w:rsidRPr="00485C60">
                            <w:rPr>
                              <w:color w:val="000000" w:themeColor="text1"/>
                              <w:lang w:val="en-US"/>
                            </w:rPr>
                            <w:t xml:space="preserve"> - BExxxx.xxx.xxx</w:t>
                          </w:r>
                        </w:p>
                        <w:p w14:paraId="21752F5D" w14:textId="77777777" w:rsidR="00090536" w:rsidRPr="00485C60" w:rsidRDefault="00090536" w:rsidP="00090536">
                          <w:pPr>
                            <w:spacing w:after="120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485C60">
                            <w:rPr>
                              <w:color w:val="000000" w:themeColor="text1"/>
                              <w:lang w:val="en-US"/>
                            </w:rPr>
                            <w:t>turnover/balance sheet total/FTE (fiscal year x)</w:t>
                          </w:r>
                        </w:p>
                        <w:p w14:paraId="27A6BD3B" w14:textId="77777777" w:rsidR="00090536" w:rsidRPr="00485C60" w:rsidRDefault="00090536" w:rsidP="00090536">
                          <w:pPr>
                            <w:spacing w:after="120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485C60">
                            <w:rPr>
                              <w:color w:val="000000" w:themeColor="text1"/>
                              <w:lang w:val="en-US"/>
                            </w:rPr>
                            <w:t xml:space="preserve">turnover/balance sheet total/FTE (fiscal year x-1) </w:t>
                          </w:r>
                        </w:p>
                        <w:p w14:paraId="42B64DFC" w14:textId="77777777" w:rsidR="00090536" w:rsidRPr="00485C60" w:rsidRDefault="00090536" w:rsidP="00090536">
                          <w:pPr>
                            <w:spacing w:after="120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485C60">
                            <w:rPr>
                              <w:color w:val="000000" w:themeColor="text1"/>
                              <w:lang w:val="en-US"/>
                            </w:rPr>
                            <w:t>Ownership stake percentage</w:t>
                          </w:r>
                          <w:r w:rsidRPr="00485C60" w:rsidDel="005F1AC6">
                            <w:rPr>
                              <w:color w:val="000000" w:themeColor="text1"/>
                              <w:lang w:val="en-US"/>
                            </w:rPr>
                            <w:t xml:space="preserve"> </w:t>
                          </w:r>
                          <w:r w:rsidRPr="00485C60">
                            <w:rPr>
                              <w:color w:val="000000" w:themeColor="text1"/>
                              <w:lang w:val="en-US"/>
                            </w:rPr>
                            <w:t>: x%</w:t>
                          </w:r>
                        </w:p>
                      </w:txbxContent>
                    </v:textbox>
                  </v:rect>
                  <v:rect id="AutoShape 10" o:spid="_x0000_s1037" style="position:absolute;top:18773;width:30238;height:1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" fillcolor="#e2f2f6" strokecolor="#009b48" strokeweight="1.5pt">
                    <v:stroke joinstyle="round"/>
                    <v:textbox>
                      <w:txbxContent>
                        <w:p w14:paraId="66DA964F" w14:textId="77777777" w:rsidR="00090536" w:rsidRPr="00485C60" w:rsidRDefault="00090536" w:rsidP="00090536">
                          <w:pPr>
                            <w:spacing w:before="160" w:after="120"/>
                            <w:rPr>
                              <w:b/>
                              <w:lang w:val="en-US"/>
                            </w:rPr>
                          </w:pPr>
                          <w:r w:rsidRPr="00485C60">
                            <w:rPr>
                              <w:b/>
                              <w:lang w:val="en-US"/>
                            </w:rPr>
                            <w:t>Joe Jones</w:t>
                          </w:r>
                        </w:p>
                        <w:p w14:paraId="6AC545C4" w14:textId="77777777" w:rsidR="00090536" w:rsidRPr="00443369" w:rsidRDefault="00090536" w:rsidP="00090536">
                          <w:pPr>
                            <w:spacing w:after="120"/>
                            <w:rPr>
                              <w:lang w:val="en-US"/>
                            </w:rPr>
                          </w:pPr>
                          <w:r w:rsidRPr="00443369">
                            <w:rPr>
                              <w:lang w:val="en-US"/>
                            </w:rPr>
                            <w:t xml:space="preserve">Shareholder = </w:t>
                          </w:r>
                          <w:r>
                            <w:rPr>
                              <w:b/>
                              <w:lang w:val="en-US"/>
                            </w:rPr>
                            <w:t>natural person</w:t>
                          </w:r>
                        </w:p>
                        <w:p w14:paraId="2D124DB7" w14:textId="77777777" w:rsidR="00090536" w:rsidRDefault="00090536" w:rsidP="00090536">
                          <w:pPr>
                            <w:spacing w:after="120"/>
                            <w:rPr>
                              <w:lang w:val="en-US"/>
                            </w:rPr>
                          </w:pPr>
                        </w:p>
                        <w:p w14:paraId="323C3355" w14:textId="77777777" w:rsidR="00090536" w:rsidRPr="00443369" w:rsidRDefault="00090536" w:rsidP="00090536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Ownership stake percentage: x%</w:t>
                          </w:r>
                        </w:p>
                        <w:p w14:paraId="4A8A1327" w14:textId="77777777" w:rsidR="00090536" w:rsidRPr="00942036" w:rsidRDefault="00090536" w:rsidP="0009053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AutoShape 19" o:spid="_x0000_s1038" style="position:absolute;left:33420;top:18773;width:30238;height:1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" fillcolor="#e2f2f6" strokecolor="#009b48" strokeweight="1.5pt">
                    <v:stroke joinstyle="round"/>
                    <v:textbox>
                      <w:txbxContent>
                        <w:p w14:paraId="2E0D9FC1" w14:textId="77777777" w:rsidR="00090536" w:rsidRPr="00443369" w:rsidRDefault="00090536" w:rsidP="00090536">
                          <w:pPr>
                            <w:spacing w:before="20" w:after="120"/>
                            <w:rPr>
                              <w:lang w:val="en-US"/>
                            </w:rPr>
                          </w:pPr>
                          <w:r w:rsidRPr="00485C60">
                            <w:rPr>
                              <w:b/>
                              <w:lang w:val="en-US"/>
                            </w:rPr>
                            <w:t>Company X</w:t>
                          </w:r>
                          <w:r w:rsidRPr="00443369">
                            <w:rPr>
                              <w:lang w:val="en-US"/>
                            </w:rPr>
                            <w:t xml:space="preserve"> - BExxxx.xxx.xxx</w:t>
                          </w:r>
                        </w:p>
                        <w:p w14:paraId="5BB667C2" w14:textId="77777777" w:rsidR="00090536" w:rsidRPr="00443369" w:rsidRDefault="00090536" w:rsidP="00090536">
                          <w:pPr>
                            <w:spacing w:after="120"/>
                            <w:rPr>
                              <w:lang w:val="en-US"/>
                            </w:rPr>
                          </w:pPr>
                          <w:r w:rsidRPr="00443369">
                            <w:rPr>
                              <w:lang w:val="en-US"/>
                            </w:rPr>
                            <w:t xml:space="preserve">Shareholder = </w:t>
                          </w:r>
                          <w:r>
                            <w:rPr>
                              <w:b/>
                              <w:lang w:val="en-US"/>
                            </w:rPr>
                            <w:t>legal person</w:t>
                          </w:r>
                        </w:p>
                        <w:p w14:paraId="7FB7639A" w14:textId="77777777" w:rsidR="00090536" w:rsidRDefault="00090536" w:rsidP="00090536">
                          <w:pPr>
                            <w:spacing w:after="120"/>
                            <w:rPr>
                              <w:lang w:val="en-US"/>
                            </w:rPr>
                          </w:pPr>
                          <w:r w:rsidRPr="00443369">
                            <w:rPr>
                              <w:lang w:val="en-US"/>
                            </w:rPr>
                            <w:t>turnover/</w:t>
                          </w:r>
                          <w:r>
                            <w:rPr>
                              <w:lang w:val="en-US"/>
                            </w:rPr>
                            <w:t xml:space="preserve">balance sheet total/FTE (fiscal </w:t>
                          </w:r>
                          <w:r w:rsidRPr="00443369">
                            <w:rPr>
                              <w:lang w:val="en-US"/>
                            </w:rPr>
                            <w:t>year</w:t>
                          </w:r>
                          <w:r>
                            <w:rPr>
                              <w:lang w:val="en-US"/>
                            </w:rPr>
                            <w:t xml:space="preserve"> x)</w:t>
                          </w:r>
                        </w:p>
                        <w:p w14:paraId="3974FAE4" w14:textId="77777777" w:rsidR="00090536" w:rsidRPr="00443369" w:rsidRDefault="00090536" w:rsidP="00090536">
                          <w:pPr>
                            <w:spacing w:after="120"/>
                            <w:rPr>
                              <w:lang w:val="en-US"/>
                            </w:rPr>
                          </w:pPr>
                          <w:r w:rsidRPr="00443369">
                            <w:rPr>
                              <w:lang w:val="en-US"/>
                            </w:rPr>
                            <w:t>turnover/</w:t>
                          </w:r>
                          <w:r>
                            <w:rPr>
                              <w:lang w:val="en-US"/>
                            </w:rPr>
                            <w:t xml:space="preserve">balance sheet total/FTE (fiscal </w:t>
                          </w:r>
                          <w:r w:rsidRPr="00443369">
                            <w:rPr>
                              <w:lang w:val="en-US"/>
                            </w:rPr>
                            <w:t>year</w:t>
                          </w:r>
                          <w:r>
                            <w:rPr>
                              <w:lang w:val="en-US"/>
                            </w:rPr>
                            <w:t xml:space="preserve"> x -1)</w:t>
                          </w:r>
                        </w:p>
                        <w:p w14:paraId="57C9BEB0" w14:textId="77777777" w:rsidR="00090536" w:rsidRDefault="00090536" w:rsidP="00090536">
                          <w:pPr>
                            <w:spacing w:after="120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Ownership stake percentage: x%</w:t>
                          </w:r>
                        </w:p>
                        <w:p w14:paraId="71A5592D" w14:textId="77777777" w:rsidR="00090536" w:rsidRPr="00443369" w:rsidRDefault="00090536" w:rsidP="00090536">
                          <w:pPr>
                            <w:spacing w:after="120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AutoShape 13" o:spid="_x0000_s1039" style="position:absolute;top:39408;width:63767;height:12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" fillcolor="#006430" stroked="f" strokeweight="1.5pt">
                    <v:stroke joinstyle="round"/>
                    <v:textbox>
                      <w:txbxContent>
                        <w:p w14:paraId="6F5AFB1F" w14:textId="77777777" w:rsidR="00090536" w:rsidRPr="00CD3B40" w:rsidRDefault="00090536" w:rsidP="00090536">
                          <w:pPr>
                            <w:spacing w:before="240" w:after="120"/>
                            <w:ind w:left="2835"/>
                            <w:jc w:val="left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CD3B40">
                            <w:rPr>
                              <w:b/>
                              <w:color w:val="FFFFFF" w:themeColor="background1"/>
                              <w:lang w:val="en-US"/>
                            </w:rPr>
                            <w:t>GRANT REQUESTING COMPANY A</w:t>
                          </w:r>
                          <w:r w:rsidRPr="00CD3B40">
                            <w:rPr>
                              <w:color w:val="FFFFFF" w:themeColor="background1"/>
                              <w:lang w:val="en-US"/>
                            </w:rPr>
                            <w:t xml:space="preserve"> - BExxxx.xxx.xxx</w:t>
                          </w:r>
                        </w:p>
                        <w:p w14:paraId="1060C422" w14:textId="77777777" w:rsidR="00090536" w:rsidRPr="00CD3B40" w:rsidRDefault="00090536" w:rsidP="00090536">
                          <w:pPr>
                            <w:spacing w:after="120"/>
                            <w:ind w:left="2835"/>
                            <w:jc w:val="left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CD3B40">
                            <w:rPr>
                              <w:color w:val="FFFFFF" w:themeColor="background1"/>
                              <w:lang w:val="en-US"/>
                            </w:rPr>
                            <w:t>turnover/balance sheet total/FTE (fiscal year x)</w:t>
                          </w:r>
                        </w:p>
                        <w:p w14:paraId="6B51072B" w14:textId="77777777" w:rsidR="00090536" w:rsidRPr="00CD3B40" w:rsidRDefault="00090536" w:rsidP="00090536">
                          <w:pPr>
                            <w:spacing w:after="120"/>
                            <w:ind w:left="2835"/>
                            <w:jc w:val="left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CD3B40">
                            <w:rPr>
                              <w:color w:val="FFFFFF" w:themeColor="background1"/>
                              <w:lang w:val="en-US"/>
                            </w:rPr>
                            <w:t>turnover/balance sheet total/FTE (fiscal year x-1)</w:t>
                          </w:r>
                        </w:p>
                        <w:p w14:paraId="1E8CED04" w14:textId="77777777" w:rsidR="00090536" w:rsidRPr="007B0271" w:rsidRDefault="00090536" w:rsidP="00090536">
                          <w:pPr>
                            <w:spacing w:line="600" w:lineRule="auto"/>
                            <w:jc w:val="center"/>
                            <w:rPr>
                              <w:sz w:val="48"/>
                              <w:szCs w:val="48"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AutoShape 14" o:spid="_x0000_s1040" style="position:absolute;left:161;top:58594;width:30239;height:1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" fillcolor="#c1ffdf" strokecolor="#009b48" strokeweight="1.5pt">
                    <v:stroke joinstyle="round"/>
                    <v:textbox>
                      <w:txbxContent>
                        <w:p w14:paraId="1F6D779D" w14:textId="77777777" w:rsidR="00090536" w:rsidRPr="00A77FAF" w:rsidRDefault="00090536" w:rsidP="00090536">
                          <w:pPr>
                            <w:spacing w:before="240" w:after="120"/>
                            <w:rPr>
                              <w:lang w:val="en-US"/>
                            </w:rPr>
                          </w:pPr>
                          <w:r w:rsidRPr="00485C60">
                            <w:rPr>
                              <w:b/>
                              <w:lang w:val="en-US"/>
                            </w:rPr>
                            <w:t>Company Y</w:t>
                          </w:r>
                          <w:r w:rsidRPr="00A77FAF">
                            <w:rPr>
                              <w:lang w:val="en-US"/>
                            </w:rPr>
                            <w:t xml:space="preserve"> – BExxxx.xxx.xxx </w:t>
                          </w:r>
                        </w:p>
                        <w:p w14:paraId="45928E9D" w14:textId="77777777" w:rsidR="00090536" w:rsidRPr="00A77FAF" w:rsidRDefault="00090536" w:rsidP="00090536">
                          <w:pPr>
                            <w:spacing w:after="120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turnover/</w:t>
                          </w:r>
                          <w:r w:rsidRPr="00A77FAF">
                            <w:rPr>
                              <w:lang w:val="en-US"/>
                            </w:rPr>
                            <w:t xml:space="preserve">balance </w:t>
                          </w:r>
                          <w:r>
                            <w:rPr>
                              <w:lang w:val="en-US"/>
                            </w:rPr>
                            <w:t xml:space="preserve">sheet </w:t>
                          </w:r>
                          <w:r w:rsidRPr="00A77FAF">
                            <w:rPr>
                              <w:lang w:val="en-US"/>
                            </w:rPr>
                            <w:t>total</w:t>
                          </w:r>
                          <w:r>
                            <w:rPr>
                              <w:lang w:val="en-US"/>
                            </w:rPr>
                            <w:t>/FTE</w:t>
                          </w:r>
                          <w:r w:rsidRPr="00A77FAF"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(fiscal </w:t>
                          </w:r>
                          <w:r w:rsidRPr="00A77FAF">
                            <w:rPr>
                              <w:lang w:val="en-US"/>
                            </w:rPr>
                            <w:t>year</w:t>
                          </w:r>
                          <w:r>
                            <w:rPr>
                              <w:lang w:val="en-US"/>
                            </w:rPr>
                            <w:t xml:space="preserve"> x)</w:t>
                          </w:r>
                        </w:p>
                        <w:p w14:paraId="2275E8F1" w14:textId="77777777" w:rsidR="00090536" w:rsidRDefault="00090536" w:rsidP="00090536">
                          <w:pPr>
                            <w:spacing w:after="120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turnover/</w:t>
                          </w:r>
                          <w:r w:rsidRPr="00A77FAF">
                            <w:rPr>
                              <w:lang w:val="en-US"/>
                            </w:rPr>
                            <w:t xml:space="preserve">balance </w:t>
                          </w:r>
                          <w:r>
                            <w:rPr>
                              <w:lang w:val="en-US"/>
                            </w:rPr>
                            <w:t xml:space="preserve">sheet </w:t>
                          </w:r>
                          <w:r w:rsidRPr="00A77FAF">
                            <w:rPr>
                              <w:lang w:val="en-US"/>
                            </w:rPr>
                            <w:t>total</w:t>
                          </w:r>
                          <w:r>
                            <w:rPr>
                              <w:lang w:val="en-US"/>
                            </w:rPr>
                            <w:t>/FTE</w:t>
                          </w:r>
                          <w:r w:rsidRPr="00A77FAF"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(fiscal </w:t>
                          </w:r>
                          <w:r w:rsidRPr="00A77FAF">
                            <w:rPr>
                              <w:lang w:val="en-US"/>
                            </w:rPr>
                            <w:t>year</w:t>
                          </w:r>
                          <w:r>
                            <w:rPr>
                              <w:lang w:val="en-US"/>
                            </w:rPr>
                            <w:t xml:space="preserve"> x-1)</w:t>
                          </w:r>
                        </w:p>
                        <w:p w14:paraId="2076191B" w14:textId="77777777" w:rsidR="00090536" w:rsidRPr="00A77FAF" w:rsidRDefault="00090536" w:rsidP="00090536">
                          <w:pPr>
                            <w:spacing w:after="120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Ownership stake percentage: x%</w:t>
                          </w:r>
                        </w:p>
                      </w:txbxContent>
                    </v:textbox>
                  </v:rect>
                  <v:rect id="AutoShape 15" o:spid="_x0000_s1041" style="position:absolute;left:33501;top:58586;width:30240;height:1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" fillcolor="white [3201]" strokecolor="#009b48" strokeweight="1.5pt">
                    <v:stroke joinstyle="round"/>
                    <v:textbox>
                      <w:txbxContent>
                        <w:p w14:paraId="6DADD315" w14:textId="77777777" w:rsidR="00090536" w:rsidRPr="00D30214" w:rsidRDefault="00090536" w:rsidP="00090536">
                          <w:pPr>
                            <w:spacing w:before="80" w:after="160"/>
                            <w:ind w:left="993"/>
                            <w:jc w:val="left"/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>Only to be specified for</w:t>
                          </w:r>
                          <w:r w:rsidRPr="00D30214"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&gt;=25%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>shareholdings in other companies</w:t>
                          </w:r>
                        </w:p>
                        <w:p w14:paraId="4087C843" w14:textId="77777777" w:rsidR="00090536" w:rsidRPr="00D30214" w:rsidRDefault="00090536" w:rsidP="00090536">
                          <w:pPr>
                            <w:spacing w:after="160"/>
                            <w:ind w:left="993"/>
                            <w:jc w:val="left"/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>Only to be specified for</w:t>
                          </w:r>
                          <w:r w:rsidRPr="00D30214"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&gt;50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>%</w:t>
                          </w:r>
                          <w:r w:rsidRPr="00D30214"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>shareholdings in other companies</w:t>
                          </w:r>
                        </w:p>
                        <w:p w14:paraId="341A8117" w14:textId="77777777" w:rsidR="00090536" w:rsidRPr="008A220B" w:rsidRDefault="00090536" w:rsidP="00090536">
                          <w:pPr>
                            <w:ind w:left="993" w:right="-82"/>
                            <w:jc w:val="left"/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>Specify</w:t>
                          </w:r>
                          <w:r w:rsidRPr="00942036"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42036">
                            <w:rPr>
                              <w:b/>
                              <w:sz w:val="20"/>
                              <w:szCs w:val="20"/>
                              <w:u w:val="single"/>
                              <w:lang w:val="en-US"/>
                            </w:rPr>
                            <w:t>all</w:t>
                          </w:r>
                          <w:r w:rsidRPr="00942036"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shareholders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and the percentage rate of their ownership</w:t>
                          </w:r>
                          <w:r w:rsidRPr="005C4480">
                            <w:rPr>
                              <w:b/>
                              <w:spacing w:val="-1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en-US"/>
                            </w:rPr>
                            <w:t>stake</w:t>
                          </w:r>
                        </w:p>
                      </w:txbxContent>
                    </v:textbox>
                  </v:rect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45" o:spid="_x0000_s1042" type="#_x0000_t67" style="position:absolute;left:36252;top:68539;width:2051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" adj="15694" fillcolor="#006430" strokecolor="#f2f2f2 [3041]">
                    <v:shadow on="t" color="#7f7f7f [1601]" opacity=".5" offset="1pt"/>
                  </v:shape>
                  <v:shape id="AutoShape 60" o:spid="_x0000_s1043" type="#_x0000_t67" style="position:absolute;left:35038;top:59557;width:2051;height:346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" fillcolor="#009b48" strokecolor="#f2f2f2 [3041]">
                    <v:shadow on="t" color="#974706 [1609]" opacity=".5" offset="1pt"/>
                  </v:shape>
                  <v:shape id="AutoShape 62" o:spid="_x0000_s1044" type="#_x0000_t67" style="position:absolute;left:36252;top:64169;width:2051;height:346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" fillcolor="#c1ffdf" strokecolor="#006430">
                    <v:shadow on="t" color="#205867 [1608]" opacity=".5" offset="1pt"/>
                  </v:shape>
                  <v:shape id="AutoShape 63" o:spid="_x0000_s1045" type="#_x0000_t67" style="position:absolute;left:37547;top:59557;width:2051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" adj="15694" fillcolor="#009b48" strokecolor="#f2f2f2 [3041]">
                    <v:shadow on="t" color="#974706 [1609]" opacity=".5" offset="1pt"/>
                  </v:shape>
                  <v:shape id="AutoShape 25" o:spid="_x0000_s1046" type="#_x0000_t67" style="position:absolute;left:4207;top:51384;width:3956;height:7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" adj="15299" fillcolor="#009b48" strokecolor="#f2f2f2 [3041]">
                    <v:shadow on="t" color="#974706 [1609]" opacity=".5" offset="1pt"/>
                  </v:shape>
                  <v:shape id="AutoShape 18" o:spid="_x0000_s1047" type="#_x0000_t67" style="position:absolute;left:4207;top:31882;width:3956;height:7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" adj="14790" fillcolor="#006430" strokecolor="#f2f2f2 [3041]">
                    <v:shadow on="t" color="#7f7f7f [1601]" opacity=".5" offset="1pt"/>
                  </v:shape>
                  <v:shape id="AutoShape 20" o:spid="_x0000_s1048" type="#_x0000_t67" style="position:absolute;left:54135;top:31963;width:3956;height:7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" adj="14790" fillcolor="#006430" strokecolor="#f2f2f2 [3041]">
                    <v:shadow on="t" color="#7f7f7f [1601]" opacity=".5" offset="1pt"/>
                  </v:shape>
                  <v:shape id="AutoShape 54" o:spid="_x0000_s1049" type="#_x0000_t67" style="position:absolute;left:4207;top:11652;width:3956;height:719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" adj="15299" fillcolor="#c1ffdf" strokecolor="#006430">
                    <v:shadow on="t" color="#205867 [1608]" opacity=".5" offset="1pt"/>
                  </v:shape>
                  <v:shape id="AutoShape 58" o:spid="_x0000_s1050" type="#_x0000_t67" style="position:absolute;left:54054;top:11814;width:3956;height:719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" adj="15299" fillcolor="#009b48" strokecolor="#f2f2f2 [3041]">
                    <v:shadow on="t" color="#974706 [1609]" opacity=".5" offset="1pt"/>
                  </v:shape>
                </v:group>
                <w10:wrap anchorx="margin"/>
              </v:group>
            </w:pict>
          </mc:Fallback>
        </mc:AlternateContent>
      </w:r>
    </w:p>
    <w:p w14:paraId="1A50AE22" w14:textId="23F75FD7" w:rsidR="003F3F80" w:rsidRPr="00F40081" w:rsidRDefault="003F3F80" w:rsidP="003F3F80">
      <w:pPr>
        <w:spacing w:after="200" w:line="276" w:lineRule="auto"/>
        <w:jc w:val="left"/>
        <w:rPr>
          <w:rFonts w:eastAsia="Calibri" w:cs="Times New Roman"/>
          <w:b/>
          <w:lang w:eastAsia="en-US"/>
        </w:rPr>
      </w:pPr>
    </w:p>
    <w:p w14:paraId="37888154" w14:textId="27F3F652" w:rsidR="00D36B01" w:rsidRPr="00F40081" w:rsidRDefault="00D36B01" w:rsidP="003F3F80">
      <w:pPr>
        <w:spacing w:after="0" w:line="240" w:lineRule="auto"/>
        <w:jc w:val="left"/>
        <w:rPr>
          <w:rFonts w:asciiTheme="majorHAnsi" w:hAnsiTheme="majorHAnsi"/>
        </w:rPr>
        <w:sectPr w:rsidR="00D36B01" w:rsidRPr="00F40081" w:rsidSect="00F6742A">
          <w:headerReference w:type="even" r:id="rId14"/>
          <w:footerReference w:type="even" r:id="rId15"/>
          <w:footerReference w:type="default" r:id="rId16"/>
          <w:footerReference w:type="first" r:id="rId17"/>
          <w:pgSz w:w="11900" w:h="16840"/>
          <w:pgMar w:top="2268" w:right="1134" w:bottom="1134" w:left="1134" w:header="708" w:footer="708" w:gutter="0"/>
          <w:pgNumType w:start="2"/>
          <w:cols w:space="284"/>
          <w:docGrid w:linePitch="360"/>
        </w:sectPr>
      </w:pPr>
    </w:p>
    <w:p w14:paraId="7C4952D0" w14:textId="61A5A0F4" w:rsidR="000107F1" w:rsidRPr="00EF0ADB" w:rsidRDefault="003830C2" w:rsidP="000107F1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val="nl-BE" w:eastAsia="nl-BE"/>
        </w:rPr>
        <w:lastRenderedPageBreak/>
        <w:drawing>
          <wp:anchor distT="0" distB="0" distL="114300" distR="114300" simplePos="0" relativeHeight="251695104" behindDoc="1" locked="0" layoutInCell="1" allowOverlap="1" wp14:anchorId="63D756E8" wp14:editId="61642AC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4800" cy="10656000"/>
            <wp:effectExtent l="0" t="0" r="9525" b="0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chterblad brochure groenEN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07F1" w:rsidRPr="00EF0ADB" w:rsidSect="007918E4">
      <w:headerReference w:type="even" r:id="rId19"/>
      <w:footerReference w:type="even" r:id="rId20"/>
      <w:pgSz w:w="11900" w:h="16840"/>
      <w:pgMar w:top="2268" w:right="1134" w:bottom="1134" w:left="1134" w:header="708" w:footer="708" w:gutter="0"/>
      <w:pgNumType w:start="2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FC297" w14:textId="77777777" w:rsidR="005E4A63" w:rsidRDefault="005E4A63" w:rsidP="007918E4">
      <w:pPr>
        <w:spacing w:after="0" w:line="240" w:lineRule="auto"/>
      </w:pPr>
      <w:r>
        <w:separator/>
      </w:r>
    </w:p>
  </w:endnote>
  <w:endnote w:type="continuationSeparator" w:id="0">
    <w:p w14:paraId="1FA4B98F" w14:textId="77777777" w:rsidR="005E4A63" w:rsidRDefault="005E4A63" w:rsidP="0079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EC Square Sans Pro Light">
    <w:altName w:val="EC Square Sans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AB9D9" w14:textId="77777777" w:rsidR="00EF0ADB" w:rsidRPr="009636F1" w:rsidRDefault="00EF0AD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proofErr w:type="spellStart"/>
    <w:r w:rsidRPr="009636F1">
      <w:rPr>
        <w:sz w:val="20"/>
        <w:szCs w:val="20"/>
      </w:rPr>
      <w:t>Titel</w:t>
    </w:r>
    <w:proofErr w:type="spellEnd"/>
    <w:r w:rsidRPr="009636F1">
      <w:rPr>
        <w:sz w:val="20"/>
        <w:szCs w:val="20"/>
      </w:rPr>
      <w:t xml:space="preserve">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07FE0" w14:textId="77777777" w:rsidR="00EF0ADB" w:rsidRPr="00F6742A" w:rsidRDefault="00EF0AD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proofErr w:type="spellStart"/>
    <w:r w:rsidRPr="009636F1">
      <w:rPr>
        <w:sz w:val="20"/>
        <w:szCs w:val="20"/>
      </w:rPr>
      <w:t>Titel</w:t>
    </w:r>
    <w:proofErr w:type="spellEnd"/>
    <w:r w:rsidRPr="009636F1">
      <w:rPr>
        <w:sz w:val="20"/>
        <w:szCs w:val="20"/>
      </w:rPr>
      <w:t xml:space="preserve">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70005" w14:textId="0E5FBD1A" w:rsidR="00EF0ADB" w:rsidRPr="00E95C5F" w:rsidRDefault="00E95C5F" w:rsidP="00E95C5F">
    <w:pPr>
      <w:pStyle w:val="Footer"/>
      <w:jc w:val="center"/>
      <w:rPr>
        <w:sz w:val="18"/>
        <w:szCs w:val="18"/>
        <w:lang w:val="en-US"/>
      </w:rPr>
    </w:pPr>
    <w:r w:rsidRPr="003628E7">
      <w:rPr>
        <w:sz w:val="18"/>
        <w:szCs w:val="18"/>
        <w:lang w:val="en"/>
      </w:rPr>
      <w:fldChar w:fldCharType="begin"/>
    </w:r>
    <w:r w:rsidRPr="003628E7">
      <w:rPr>
        <w:sz w:val="18"/>
        <w:szCs w:val="18"/>
        <w:lang w:val="en"/>
      </w:rPr>
      <w:instrText>PAGE   \* MERGEFORMAT</w:instrText>
    </w:r>
    <w:r w:rsidRPr="003628E7">
      <w:rPr>
        <w:sz w:val="18"/>
        <w:szCs w:val="18"/>
        <w:lang w:val="en"/>
      </w:rPr>
      <w:fldChar w:fldCharType="separate"/>
    </w:r>
    <w:r>
      <w:rPr>
        <w:sz w:val="18"/>
        <w:szCs w:val="18"/>
        <w:lang w:val="en"/>
      </w:rPr>
      <w:t>2</w:t>
    </w:r>
    <w:r w:rsidRPr="003628E7">
      <w:rPr>
        <w:sz w:val="18"/>
        <w:szCs w:val="18"/>
        <w:lang w:val="en"/>
      </w:rPr>
      <w:fldChar w:fldCharType="end"/>
    </w:r>
    <w:r w:rsidRPr="003628E7">
      <w:rPr>
        <w:sz w:val="18"/>
        <w:szCs w:val="18"/>
        <w:lang w:val="en"/>
      </w:rPr>
      <w:t xml:space="preserve"> </w:t>
    </w:r>
    <w:r>
      <w:rPr>
        <w:sz w:val="18"/>
        <w:szCs w:val="18"/>
        <w:lang w:val="en"/>
      </w:rPr>
      <w:t xml:space="preserve">   VLAIO </w:t>
    </w:r>
    <w:r w:rsidRPr="003628E7">
      <w:rPr>
        <w:sz w:val="18"/>
        <w:szCs w:val="18"/>
        <w:lang w:val="en"/>
      </w:rPr>
      <w:t>Research</w:t>
    </w:r>
    <w:r>
      <w:rPr>
        <w:sz w:val="18"/>
        <w:szCs w:val="18"/>
        <w:lang w:val="en"/>
      </w:rPr>
      <w:t xml:space="preserve"> &amp; Development</w:t>
    </w:r>
    <w:r w:rsidRPr="003628E7">
      <w:rPr>
        <w:sz w:val="18"/>
        <w:szCs w:val="18"/>
        <w:lang w:val="en"/>
      </w:rPr>
      <w:t xml:space="preserve"> Project</w:t>
    </w:r>
    <w:r>
      <w:rPr>
        <w:sz w:val="18"/>
        <w:szCs w:val="18"/>
        <w:lang w:val="en"/>
      </w:rPr>
      <w:t xml:space="preserve"> – Financial information SME </w:t>
    </w:r>
    <w:r>
      <w:rPr>
        <w:sz w:val="18"/>
        <w:szCs w:val="18"/>
        <w:lang w:val="en"/>
      </w:rPr>
      <w:t>– version January 202</w:t>
    </w:r>
    <w:r>
      <w:rPr>
        <w:sz w:val="18"/>
        <w:szCs w:val="18"/>
        <w:lang w:val="en"/>
      </w:rPr>
      <w:t>0</w:t>
    </w:r>
    <w:r>
      <w:rPr>
        <w:sz w:val="18"/>
        <w:szCs w:val="18"/>
        <w:lang w:val="en"/>
      </w:rPr>
      <w:t xml:space="preserve"> - </w:t>
    </w:r>
    <w:r>
      <w:rPr>
        <w:sz w:val="18"/>
        <w:szCs w:val="18"/>
        <w:lang w:val="en"/>
      </w:rPr>
      <w:t>CONFIDENTIAL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2B1E0" w14:textId="777D2696" w:rsidR="00EF0ADB" w:rsidRPr="00E95C5F" w:rsidRDefault="00E95C5F" w:rsidP="00E95C5F">
    <w:pPr>
      <w:pStyle w:val="Footer"/>
      <w:jc w:val="center"/>
      <w:rPr>
        <w:sz w:val="18"/>
        <w:szCs w:val="18"/>
        <w:lang w:val="en-US"/>
      </w:rPr>
    </w:pPr>
    <w:r w:rsidRPr="003628E7">
      <w:rPr>
        <w:sz w:val="18"/>
        <w:szCs w:val="18"/>
        <w:lang w:val="en"/>
      </w:rPr>
      <w:fldChar w:fldCharType="begin"/>
    </w:r>
    <w:r w:rsidRPr="003628E7">
      <w:rPr>
        <w:sz w:val="18"/>
        <w:szCs w:val="18"/>
        <w:lang w:val="en"/>
      </w:rPr>
      <w:instrText>PAGE   \* MERGEFORMAT</w:instrText>
    </w:r>
    <w:r w:rsidRPr="003628E7">
      <w:rPr>
        <w:sz w:val="18"/>
        <w:szCs w:val="18"/>
        <w:lang w:val="en"/>
      </w:rPr>
      <w:fldChar w:fldCharType="separate"/>
    </w:r>
    <w:r>
      <w:rPr>
        <w:sz w:val="18"/>
        <w:szCs w:val="18"/>
        <w:lang w:val="en"/>
      </w:rPr>
      <w:t>2</w:t>
    </w:r>
    <w:r w:rsidRPr="003628E7">
      <w:rPr>
        <w:sz w:val="18"/>
        <w:szCs w:val="18"/>
        <w:lang w:val="en"/>
      </w:rPr>
      <w:fldChar w:fldCharType="end"/>
    </w:r>
    <w:r w:rsidRPr="003628E7">
      <w:rPr>
        <w:sz w:val="18"/>
        <w:szCs w:val="18"/>
        <w:lang w:val="en"/>
      </w:rPr>
      <w:t xml:space="preserve"> </w:t>
    </w:r>
    <w:r>
      <w:rPr>
        <w:sz w:val="18"/>
        <w:szCs w:val="18"/>
        <w:lang w:val="en"/>
      </w:rPr>
      <w:t xml:space="preserve">   VLAIO </w:t>
    </w:r>
    <w:r w:rsidRPr="003628E7">
      <w:rPr>
        <w:sz w:val="18"/>
        <w:szCs w:val="18"/>
        <w:lang w:val="en"/>
      </w:rPr>
      <w:t>Research</w:t>
    </w:r>
    <w:r>
      <w:rPr>
        <w:sz w:val="18"/>
        <w:szCs w:val="18"/>
        <w:lang w:val="en"/>
      </w:rPr>
      <w:t xml:space="preserve"> &amp; Development</w:t>
    </w:r>
    <w:r w:rsidRPr="003628E7">
      <w:rPr>
        <w:sz w:val="18"/>
        <w:szCs w:val="18"/>
        <w:lang w:val="en"/>
      </w:rPr>
      <w:t xml:space="preserve"> Project</w:t>
    </w:r>
    <w:r>
      <w:rPr>
        <w:sz w:val="18"/>
        <w:szCs w:val="18"/>
        <w:lang w:val="en"/>
      </w:rPr>
      <w:t xml:space="preserve"> – Financial information SME – version January 2020 - CONFIDENTIAL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6F33E" w14:textId="77777777" w:rsidR="00EF0ADB" w:rsidRPr="00F6742A" w:rsidRDefault="00EF0AD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proofErr w:type="spellStart"/>
    <w:r w:rsidRPr="009636F1">
      <w:rPr>
        <w:sz w:val="20"/>
        <w:szCs w:val="20"/>
      </w:rPr>
      <w:t>Titel</w:t>
    </w:r>
    <w:proofErr w:type="spellEnd"/>
    <w:r w:rsidRPr="009636F1">
      <w:rPr>
        <w:sz w:val="20"/>
        <w:szCs w:val="20"/>
      </w:rPr>
      <w:t xml:space="preserve">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870FC" w14:textId="77777777" w:rsidR="00EF0ADB" w:rsidRPr="00F6742A" w:rsidRDefault="00EF0ADB" w:rsidP="00F67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DC145" w14:textId="77777777" w:rsidR="005E4A63" w:rsidRDefault="005E4A63" w:rsidP="007918E4">
      <w:pPr>
        <w:spacing w:after="0" w:line="240" w:lineRule="auto"/>
      </w:pPr>
      <w:r>
        <w:separator/>
      </w:r>
    </w:p>
  </w:footnote>
  <w:footnote w:type="continuationSeparator" w:id="0">
    <w:p w14:paraId="6500C9DE" w14:textId="77777777" w:rsidR="005E4A63" w:rsidRDefault="005E4A63" w:rsidP="00791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77329" w14:textId="77777777" w:rsidR="00EF0ADB" w:rsidRDefault="00EF0A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C5092" w14:textId="77777777" w:rsidR="00EF0ADB" w:rsidRDefault="00EF0A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37DE6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0F23D86"/>
    <w:multiLevelType w:val="hybridMultilevel"/>
    <w:tmpl w:val="F69A0236"/>
    <w:lvl w:ilvl="0" w:tplc="C76AA284">
      <w:start w:val="2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3A0401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AEF4139"/>
    <w:multiLevelType w:val="hybridMultilevel"/>
    <w:tmpl w:val="B2E690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A0973"/>
    <w:multiLevelType w:val="hybridMultilevel"/>
    <w:tmpl w:val="8B0814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2278C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F42323E"/>
    <w:multiLevelType w:val="hybridMultilevel"/>
    <w:tmpl w:val="602ACA3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D6BDF"/>
    <w:multiLevelType w:val="hybridMultilevel"/>
    <w:tmpl w:val="4F1430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F03EF"/>
    <w:multiLevelType w:val="multilevel"/>
    <w:tmpl w:val="3FF05C9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A505FEC"/>
    <w:multiLevelType w:val="hybridMultilevel"/>
    <w:tmpl w:val="3C980A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A5186"/>
    <w:multiLevelType w:val="hybridMultilevel"/>
    <w:tmpl w:val="A8C40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828AE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89C23BA"/>
    <w:multiLevelType w:val="hybridMultilevel"/>
    <w:tmpl w:val="7618D7BA"/>
    <w:lvl w:ilvl="0" w:tplc="A6DCD5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B32285"/>
    <w:multiLevelType w:val="hybridMultilevel"/>
    <w:tmpl w:val="FC1E9458"/>
    <w:lvl w:ilvl="0" w:tplc="08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D026FD4"/>
    <w:multiLevelType w:val="hybridMultilevel"/>
    <w:tmpl w:val="BE7AFE04"/>
    <w:lvl w:ilvl="0" w:tplc="BD2CCD9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46027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1181E2E"/>
    <w:multiLevelType w:val="hybridMultilevel"/>
    <w:tmpl w:val="44E8D8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316A8"/>
    <w:multiLevelType w:val="multilevel"/>
    <w:tmpl w:val="E1D68E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7032370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6C1374CE"/>
    <w:multiLevelType w:val="hybridMultilevel"/>
    <w:tmpl w:val="88E89ABA"/>
    <w:lvl w:ilvl="0" w:tplc="0813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167D49"/>
    <w:multiLevelType w:val="hybridMultilevel"/>
    <w:tmpl w:val="5F8E375A"/>
    <w:lvl w:ilvl="0" w:tplc="08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3F55185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5051AA8"/>
    <w:multiLevelType w:val="hybridMultilevel"/>
    <w:tmpl w:val="95E63E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146BB"/>
    <w:multiLevelType w:val="hybridMultilevel"/>
    <w:tmpl w:val="780E4AA0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C925124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3"/>
  </w:num>
  <w:num w:numId="4">
    <w:abstractNumId w:val="15"/>
  </w:num>
  <w:num w:numId="5">
    <w:abstractNumId w:val="0"/>
  </w:num>
  <w:num w:numId="6">
    <w:abstractNumId w:val="2"/>
  </w:num>
  <w:num w:numId="7">
    <w:abstractNumId w:val="11"/>
  </w:num>
  <w:num w:numId="8">
    <w:abstractNumId w:val="17"/>
  </w:num>
  <w:num w:numId="9">
    <w:abstractNumId w:val="24"/>
  </w:num>
  <w:num w:numId="10">
    <w:abstractNumId w:val="5"/>
  </w:num>
  <w:num w:numId="11">
    <w:abstractNumId w:val="18"/>
  </w:num>
  <w:num w:numId="12">
    <w:abstractNumId w:val="10"/>
  </w:num>
  <w:num w:numId="13">
    <w:abstractNumId w:val="16"/>
  </w:num>
  <w:num w:numId="14">
    <w:abstractNumId w:val="9"/>
  </w:num>
  <w:num w:numId="15">
    <w:abstractNumId w:val="3"/>
  </w:num>
  <w:num w:numId="16">
    <w:abstractNumId w:val="7"/>
  </w:num>
  <w:num w:numId="17">
    <w:abstractNumId w:val="4"/>
  </w:num>
  <w:num w:numId="18">
    <w:abstractNumId w:val="21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8"/>
  </w:num>
  <w:num w:numId="3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8"/>
  </w:num>
  <w:num w:numId="39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10"/>
  </w:num>
  <w:num w:numId="42">
    <w:abstractNumId w:val="8"/>
  </w:num>
  <w:num w:numId="43">
    <w:abstractNumId w:val="9"/>
  </w:num>
  <w:num w:numId="44">
    <w:abstractNumId w:val="22"/>
  </w:num>
  <w:num w:numId="45">
    <w:abstractNumId w:val="6"/>
  </w:num>
  <w:num w:numId="46">
    <w:abstractNumId w:val="12"/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F1"/>
    <w:rsid w:val="000107F1"/>
    <w:rsid w:val="0001271C"/>
    <w:rsid w:val="00023ADE"/>
    <w:rsid w:val="00037CDF"/>
    <w:rsid w:val="00044D88"/>
    <w:rsid w:val="00045881"/>
    <w:rsid w:val="00062966"/>
    <w:rsid w:val="00077FA8"/>
    <w:rsid w:val="00090536"/>
    <w:rsid w:val="000A180A"/>
    <w:rsid w:val="000C1C1B"/>
    <w:rsid w:val="000C22FF"/>
    <w:rsid w:val="000C33D3"/>
    <w:rsid w:val="000E46EB"/>
    <w:rsid w:val="000E497F"/>
    <w:rsid w:val="000E5C31"/>
    <w:rsid w:val="000E634C"/>
    <w:rsid w:val="00103C63"/>
    <w:rsid w:val="00114C54"/>
    <w:rsid w:val="001220D5"/>
    <w:rsid w:val="00141A16"/>
    <w:rsid w:val="00143183"/>
    <w:rsid w:val="00166F25"/>
    <w:rsid w:val="00173072"/>
    <w:rsid w:val="00182D96"/>
    <w:rsid w:val="001852DC"/>
    <w:rsid w:val="00191B7F"/>
    <w:rsid w:val="0019462C"/>
    <w:rsid w:val="001A2EEF"/>
    <w:rsid w:val="001B7F38"/>
    <w:rsid w:val="001D52E2"/>
    <w:rsid w:val="001E0D5E"/>
    <w:rsid w:val="001E1314"/>
    <w:rsid w:val="001E5B3A"/>
    <w:rsid w:val="00202CF2"/>
    <w:rsid w:val="00203574"/>
    <w:rsid w:val="0020550F"/>
    <w:rsid w:val="00217722"/>
    <w:rsid w:val="0022681C"/>
    <w:rsid w:val="00233BCA"/>
    <w:rsid w:val="0023705E"/>
    <w:rsid w:val="002739CC"/>
    <w:rsid w:val="0028148D"/>
    <w:rsid w:val="002910E8"/>
    <w:rsid w:val="002925F3"/>
    <w:rsid w:val="00296733"/>
    <w:rsid w:val="002B7354"/>
    <w:rsid w:val="002D1193"/>
    <w:rsid w:val="002D34AE"/>
    <w:rsid w:val="002D61FB"/>
    <w:rsid w:val="002D6949"/>
    <w:rsid w:val="002E2A4F"/>
    <w:rsid w:val="002E42F9"/>
    <w:rsid w:val="003100A9"/>
    <w:rsid w:val="003113A0"/>
    <w:rsid w:val="00334CB2"/>
    <w:rsid w:val="003402BB"/>
    <w:rsid w:val="003445BF"/>
    <w:rsid w:val="00367CE7"/>
    <w:rsid w:val="003775B0"/>
    <w:rsid w:val="003830C2"/>
    <w:rsid w:val="00386759"/>
    <w:rsid w:val="003A03F6"/>
    <w:rsid w:val="003A25CF"/>
    <w:rsid w:val="003B46A2"/>
    <w:rsid w:val="003C6370"/>
    <w:rsid w:val="003C655B"/>
    <w:rsid w:val="003E03E8"/>
    <w:rsid w:val="003E1669"/>
    <w:rsid w:val="003F3F80"/>
    <w:rsid w:val="003F4816"/>
    <w:rsid w:val="003F65CC"/>
    <w:rsid w:val="00421415"/>
    <w:rsid w:val="004316C8"/>
    <w:rsid w:val="00441FC7"/>
    <w:rsid w:val="00444276"/>
    <w:rsid w:val="00452CD3"/>
    <w:rsid w:val="00466454"/>
    <w:rsid w:val="00467625"/>
    <w:rsid w:val="00491B42"/>
    <w:rsid w:val="004A34E8"/>
    <w:rsid w:val="004B225D"/>
    <w:rsid w:val="004C5AFE"/>
    <w:rsid w:val="004E3858"/>
    <w:rsid w:val="004E5C0B"/>
    <w:rsid w:val="004F007C"/>
    <w:rsid w:val="004F7C93"/>
    <w:rsid w:val="00501CC9"/>
    <w:rsid w:val="00506AF2"/>
    <w:rsid w:val="0051203B"/>
    <w:rsid w:val="00541314"/>
    <w:rsid w:val="005429B8"/>
    <w:rsid w:val="005443CD"/>
    <w:rsid w:val="005539AF"/>
    <w:rsid w:val="00555B7D"/>
    <w:rsid w:val="005564CF"/>
    <w:rsid w:val="00565C8E"/>
    <w:rsid w:val="00567707"/>
    <w:rsid w:val="0057223C"/>
    <w:rsid w:val="00573667"/>
    <w:rsid w:val="00591A89"/>
    <w:rsid w:val="005959D8"/>
    <w:rsid w:val="005A22EA"/>
    <w:rsid w:val="005A79F9"/>
    <w:rsid w:val="005B4B08"/>
    <w:rsid w:val="005E0937"/>
    <w:rsid w:val="005E1DCB"/>
    <w:rsid w:val="005E4A63"/>
    <w:rsid w:val="005F0CBC"/>
    <w:rsid w:val="00603AE9"/>
    <w:rsid w:val="006122A6"/>
    <w:rsid w:val="00614F61"/>
    <w:rsid w:val="00634E04"/>
    <w:rsid w:val="00637F34"/>
    <w:rsid w:val="00650078"/>
    <w:rsid w:val="00655606"/>
    <w:rsid w:val="00661774"/>
    <w:rsid w:val="006655B5"/>
    <w:rsid w:val="0066620E"/>
    <w:rsid w:val="006721CA"/>
    <w:rsid w:val="00677A6C"/>
    <w:rsid w:val="006928AA"/>
    <w:rsid w:val="00695ACD"/>
    <w:rsid w:val="00695EE1"/>
    <w:rsid w:val="006A08AB"/>
    <w:rsid w:val="006A7CEB"/>
    <w:rsid w:val="006B45DB"/>
    <w:rsid w:val="006C2C0A"/>
    <w:rsid w:val="006D61C9"/>
    <w:rsid w:val="006E3FAF"/>
    <w:rsid w:val="006E4CD5"/>
    <w:rsid w:val="006E6E78"/>
    <w:rsid w:val="006E7FCA"/>
    <w:rsid w:val="00710033"/>
    <w:rsid w:val="00724CFC"/>
    <w:rsid w:val="00735D3B"/>
    <w:rsid w:val="0075391A"/>
    <w:rsid w:val="0077073A"/>
    <w:rsid w:val="0077519F"/>
    <w:rsid w:val="007879B9"/>
    <w:rsid w:val="00790ABF"/>
    <w:rsid w:val="007918E4"/>
    <w:rsid w:val="007A3385"/>
    <w:rsid w:val="007A470B"/>
    <w:rsid w:val="007B09FF"/>
    <w:rsid w:val="007B26D1"/>
    <w:rsid w:val="007C3F46"/>
    <w:rsid w:val="007E5361"/>
    <w:rsid w:val="00800992"/>
    <w:rsid w:val="00825A33"/>
    <w:rsid w:val="00847B78"/>
    <w:rsid w:val="0085384F"/>
    <w:rsid w:val="008655D7"/>
    <w:rsid w:val="00874370"/>
    <w:rsid w:val="00876F85"/>
    <w:rsid w:val="008811B0"/>
    <w:rsid w:val="00886A47"/>
    <w:rsid w:val="00890DD3"/>
    <w:rsid w:val="008A0078"/>
    <w:rsid w:val="008A088F"/>
    <w:rsid w:val="008A167A"/>
    <w:rsid w:val="008B280B"/>
    <w:rsid w:val="008B7978"/>
    <w:rsid w:val="008B7AF5"/>
    <w:rsid w:val="008C0953"/>
    <w:rsid w:val="008C57B6"/>
    <w:rsid w:val="008E29C0"/>
    <w:rsid w:val="008F03BC"/>
    <w:rsid w:val="009052E9"/>
    <w:rsid w:val="00917099"/>
    <w:rsid w:val="00917753"/>
    <w:rsid w:val="00925A20"/>
    <w:rsid w:val="009334EC"/>
    <w:rsid w:val="00936F77"/>
    <w:rsid w:val="00941CED"/>
    <w:rsid w:val="00944BE4"/>
    <w:rsid w:val="00944FD0"/>
    <w:rsid w:val="00946C5C"/>
    <w:rsid w:val="009636F1"/>
    <w:rsid w:val="009678B9"/>
    <w:rsid w:val="0097225D"/>
    <w:rsid w:val="009722AC"/>
    <w:rsid w:val="00975085"/>
    <w:rsid w:val="00990C7B"/>
    <w:rsid w:val="009B44D8"/>
    <w:rsid w:val="009C2003"/>
    <w:rsid w:val="009C345F"/>
    <w:rsid w:val="009D7E13"/>
    <w:rsid w:val="009F7A56"/>
    <w:rsid w:val="00A17666"/>
    <w:rsid w:val="00A17DD6"/>
    <w:rsid w:val="00A17E59"/>
    <w:rsid w:val="00A21216"/>
    <w:rsid w:val="00A22290"/>
    <w:rsid w:val="00A31DDD"/>
    <w:rsid w:val="00A32715"/>
    <w:rsid w:val="00A670EB"/>
    <w:rsid w:val="00A761ED"/>
    <w:rsid w:val="00A77B7E"/>
    <w:rsid w:val="00A84676"/>
    <w:rsid w:val="00A9107E"/>
    <w:rsid w:val="00AA0503"/>
    <w:rsid w:val="00AA4EF8"/>
    <w:rsid w:val="00AB384C"/>
    <w:rsid w:val="00AB67F0"/>
    <w:rsid w:val="00AC0505"/>
    <w:rsid w:val="00AC1B5A"/>
    <w:rsid w:val="00AE78D6"/>
    <w:rsid w:val="00AF15B3"/>
    <w:rsid w:val="00B02810"/>
    <w:rsid w:val="00B14730"/>
    <w:rsid w:val="00B21075"/>
    <w:rsid w:val="00B21695"/>
    <w:rsid w:val="00B25251"/>
    <w:rsid w:val="00B344BF"/>
    <w:rsid w:val="00B35957"/>
    <w:rsid w:val="00B400BA"/>
    <w:rsid w:val="00B519B4"/>
    <w:rsid w:val="00B60B1E"/>
    <w:rsid w:val="00B640CA"/>
    <w:rsid w:val="00B7342D"/>
    <w:rsid w:val="00B868D5"/>
    <w:rsid w:val="00BB00BB"/>
    <w:rsid w:val="00BC175D"/>
    <w:rsid w:val="00BE2597"/>
    <w:rsid w:val="00BF14EC"/>
    <w:rsid w:val="00C1110D"/>
    <w:rsid w:val="00C1371B"/>
    <w:rsid w:val="00C17D35"/>
    <w:rsid w:val="00C40121"/>
    <w:rsid w:val="00C645DE"/>
    <w:rsid w:val="00C6564B"/>
    <w:rsid w:val="00C764C5"/>
    <w:rsid w:val="00C920AA"/>
    <w:rsid w:val="00CC0053"/>
    <w:rsid w:val="00CC1146"/>
    <w:rsid w:val="00CD20E2"/>
    <w:rsid w:val="00CD32B8"/>
    <w:rsid w:val="00D05037"/>
    <w:rsid w:val="00D10133"/>
    <w:rsid w:val="00D12446"/>
    <w:rsid w:val="00D237C3"/>
    <w:rsid w:val="00D2620D"/>
    <w:rsid w:val="00D36B01"/>
    <w:rsid w:val="00D42F94"/>
    <w:rsid w:val="00D47DA3"/>
    <w:rsid w:val="00D6269B"/>
    <w:rsid w:val="00D77342"/>
    <w:rsid w:val="00D806F9"/>
    <w:rsid w:val="00D829A6"/>
    <w:rsid w:val="00D84CA6"/>
    <w:rsid w:val="00DA3048"/>
    <w:rsid w:val="00DB0EC5"/>
    <w:rsid w:val="00DD2EA9"/>
    <w:rsid w:val="00DF66DC"/>
    <w:rsid w:val="00DF7413"/>
    <w:rsid w:val="00E127DE"/>
    <w:rsid w:val="00E20A08"/>
    <w:rsid w:val="00E2306B"/>
    <w:rsid w:val="00E37714"/>
    <w:rsid w:val="00E52CD1"/>
    <w:rsid w:val="00E6209A"/>
    <w:rsid w:val="00E62650"/>
    <w:rsid w:val="00E6341F"/>
    <w:rsid w:val="00E6501B"/>
    <w:rsid w:val="00E83F59"/>
    <w:rsid w:val="00E90C2C"/>
    <w:rsid w:val="00E95C5F"/>
    <w:rsid w:val="00EB5D83"/>
    <w:rsid w:val="00EC6328"/>
    <w:rsid w:val="00ED2C11"/>
    <w:rsid w:val="00ED3CDA"/>
    <w:rsid w:val="00EE2810"/>
    <w:rsid w:val="00EE4D85"/>
    <w:rsid w:val="00EF0ADB"/>
    <w:rsid w:val="00EF4E9E"/>
    <w:rsid w:val="00EF4F48"/>
    <w:rsid w:val="00EF5BCE"/>
    <w:rsid w:val="00F076B1"/>
    <w:rsid w:val="00F10681"/>
    <w:rsid w:val="00F16A9F"/>
    <w:rsid w:val="00F40081"/>
    <w:rsid w:val="00F47716"/>
    <w:rsid w:val="00F65C14"/>
    <w:rsid w:val="00F6742A"/>
    <w:rsid w:val="00F817FA"/>
    <w:rsid w:val="00F83240"/>
    <w:rsid w:val="00F844D4"/>
    <w:rsid w:val="00F86776"/>
    <w:rsid w:val="00F947AB"/>
    <w:rsid w:val="00F963D9"/>
    <w:rsid w:val="00F963FA"/>
    <w:rsid w:val="00FA29F7"/>
    <w:rsid w:val="00FA3DF6"/>
    <w:rsid w:val="00FA4B10"/>
    <w:rsid w:val="00FA5DB0"/>
    <w:rsid w:val="00FB7776"/>
    <w:rsid w:val="00FD1066"/>
    <w:rsid w:val="00FE1850"/>
    <w:rsid w:val="00FF0D71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4C59CB6"/>
  <w14:defaultImageDpi w14:val="330"/>
  <w15:docId w15:val="{3CF524CE-D9A3-4461-B10A-20AB0F32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66"/>
    <w:pPr>
      <w:spacing w:after="220" w:line="260" w:lineRule="exact"/>
      <w:jc w:val="both"/>
    </w:pPr>
    <w:rPr>
      <w:rFonts w:ascii="Calibri" w:hAnsi="Calibr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B1E"/>
    <w:pPr>
      <w:keepNext/>
      <w:keepLines/>
      <w:numPr>
        <w:numId w:val="21"/>
      </w:numPr>
      <w:spacing w:before="480" w:after="240"/>
      <w:jc w:val="left"/>
      <w:outlineLvl w:val="0"/>
    </w:pPr>
    <w:rPr>
      <w:rFonts w:eastAsiaTheme="majorEastAsia" w:cstheme="majorBidi"/>
      <w:bCs/>
      <w:color w:val="002776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2810"/>
    <w:pPr>
      <w:keepNext/>
      <w:keepLines/>
      <w:numPr>
        <w:ilvl w:val="1"/>
        <w:numId w:val="1"/>
      </w:numPr>
      <w:spacing w:before="120" w:after="120" w:line="259" w:lineRule="auto"/>
      <w:outlineLvl w:val="1"/>
    </w:pPr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95EE1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277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62966"/>
    <w:pPr>
      <w:keepNext/>
      <w:keepLines/>
      <w:spacing w:after="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07F1"/>
    <w:rPr>
      <w:rFonts w:ascii="Calibri" w:hAnsi="Calibr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60B1E"/>
    <w:rPr>
      <w:rFonts w:ascii="Calibri" w:eastAsiaTheme="majorEastAsia" w:hAnsi="Calibri" w:cstheme="majorBidi"/>
      <w:bCs/>
      <w:color w:val="002776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2810"/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95EE1"/>
    <w:rPr>
      <w:rFonts w:asciiTheme="majorHAnsi" w:eastAsiaTheme="majorEastAsia" w:hAnsiTheme="majorHAnsi" w:cstheme="majorBidi"/>
      <w:b/>
      <w:bCs/>
      <w:color w:val="002776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62966"/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67CE7"/>
    <w:pPr>
      <w:spacing w:after="240" w:line="240" w:lineRule="auto"/>
      <w:ind w:right="1134"/>
      <w:contextualSpacing/>
      <w:jc w:val="right"/>
    </w:pPr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CE7"/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62966"/>
    <w:pPr>
      <w:numPr>
        <w:ilvl w:val="1"/>
      </w:numPr>
      <w:ind w:right="1134"/>
      <w:jc w:val="right"/>
    </w:pPr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62966"/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8E4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8E4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918E4"/>
  </w:style>
  <w:style w:type="paragraph" w:styleId="BalloonText">
    <w:name w:val="Balloon Text"/>
    <w:basedOn w:val="Normal"/>
    <w:link w:val="BalloonTextChar"/>
    <w:uiPriority w:val="99"/>
    <w:semiHidden/>
    <w:unhideWhenUsed/>
    <w:rsid w:val="00D237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7C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127DE"/>
    <w:pPr>
      <w:spacing w:after="0" w:line="240" w:lineRule="auto"/>
      <w:ind w:left="720"/>
      <w:contextualSpacing/>
      <w:jc w:val="left"/>
    </w:pPr>
    <w:rPr>
      <w:rFonts w:asciiTheme="minorHAnsi" w:eastAsiaTheme="minorHAnsi" w:hAnsiTheme="minorHAnsi"/>
      <w:lang w:val="nl-BE" w:eastAsia="en-US"/>
    </w:rPr>
  </w:style>
  <w:style w:type="paragraph" w:styleId="FootnoteText">
    <w:name w:val="footnote text"/>
    <w:basedOn w:val="Normal"/>
    <w:link w:val="FootnoteTextChar"/>
    <w:semiHidden/>
    <w:unhideWhenUsed/>
    <w:rsid w:val="007A33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A3385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A3385"/>
    <w:rPr>
      <w:vertAlign w:val="superscript"/>
    </w:rPr>
  </w:style>
  <w:style w:type="character" w:styleId="Hyperlink">
    <w:name w:val="Hyperlink"/>
    <w:uiPriority w:val="99"/>
    <w:rsid w:val="00F963D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D36B01"/>
    <w:rPr>
      <w:rFonts w:eastAsiaTheme="minorHAns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02BB"/>
    <w:pPr>
      <w:autoSpaceDE w:val="0"/>
      <w:autoSpaceDN w:val="0"/>
      <w:adjustRightInd w:val="0"/>
    </w:pPr>
    <w:rPr>
      <w:rFonts w:ascii="Calibri" w:hAnsi="Calibri" w:cs="Calibri"/>
      <w:color w:val="000000"/>
      <w:lang w:val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BB0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0B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0BB"/>
    <w:rPr>
      <w:rFonts w:ascii="Calibri" w:hAnsi="Calibri"/>
      <w:b/>
      <w:bCs/>
      <w:sz w:val="20"/>
      <w:szCs w:val="20"/>
    </w:rPr>
  </w:style>
  <w:style w:type="paragraph" w:customStyle="1" w:styleId="Rapport1">
    <w:name w:val="Rapport1"/>
    <w:basedOn w:val="Normal"/>
    <w:rsid w:val="003113A0"/>
    <w:pPr>
      <w:spacing w:before="180" w:after="0" w:line="240" w:lineRule="auto"/>
      <w:ind w:left="709"/>
      <w:jc w:val="left"/>
    </w:pPr>
    <w:rPr>
      <w:rFonts w:eastAsia="Calibri" w:cs="Times New Roman"/>
      <w:lang w:val="nl-BE" w:eastAsia="nl-BE"/>
    </w:rPr>
  </w:style>
  <w:style w:type="character" w:styleId="FollowedHyperlink">
    <w:name w:val="FollowedHyperlink"/>
    <w:basedOn w:val="DefaultParagraphFont"/>
    <w:uiPriority w:val="99"/>
    <w:semiHidden/>
    <w:unhideWhenUsed/>
    <w:rsid w:val="00A31DDD"/>
    <w:rPr>
      <w:color w:val="800080" w:themeColor="followedHyperlink"/>
      <w:u w:val="single"/>
    </w:rPr>
  </w:style>
  <w:style w:type="character" w:customStyle="1" w:styleId="A14">
    <w:name w:val="A14"/>
    <w:uiPriority w:val="99"/>
    <w:rsid w:val="007A470B"/>
    <w:rPr>
      <w:rFonts w:cs="EC Square Sans Pro Light"/>
      <w:color w:val="000000"/>
      <w:sz w:val="10"/>
      <w:szCs w:val="10"/>
    </w:rPr>
  </w:style>
  <w:style w:type="paragraph" w:styleId="Revision">
    <w:name w:val="Revision"/>
    <w:hidden/>
    <w:uiPriority w:val="99"/>
    <w:semiHidden/>
    <w:rsid w:val="008A167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6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012C1B-0F9A-457F-B4A2-8B12F6B8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1788</Words>
  <Characters>9837</Characters>
  <Application>Microsoft Office Word</Application>
  <DocSecurity>4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brochure</vt:lpstr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brochure</dc:title>
  <dc:subject/>
  <dc:creator>Roex, Michele</dc:creator>
  <cp:keywords/>
  <dc:description/>
  <cp:lastModifiedBy>De Maeyer Annelies</cp:lastModifiedBy>
  <cp:revision>2</cp:revision>
  <cp:lastPrinted>2017-12-22T11:48:00Z</cp:lastPrinted>
  <dcterms:created xsi:type="dcterms:W3CDTF">2021-12-22T14:52:00Z</dcterms:created>
  <dcterms:modified xsi:type="dcterms:W3CDTF">2021-12-22T14:52:00Z</dcterms:modified>
</cp:coreProperties>
</file>