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2819" w14:textId="77777777" w:rsidR="000A117C" w:rsidRDefault="000A117C"/>
    <w:p w14:paraId="121EF744" w14:textId="77777777" w:rsidR="000A117C" w:rsidRDefault="000A117C"/>
    <w:p w14:paraId="71397041" w14:textId="77777777" w:rsidR="00485B09" w:rsidRPr="00485B09" w:rsidRDefault="00485B09" w:rsidP="00485B09">
      <w:pPr>
        <w:pStyle w:val="Adresafzender"/>
        <w:rPr>
          <w:rFonts w:ascii="Calibri" w:hAnsi="Calibri" w:cs="Calibri"/>
        </w:rPr>
      </w:pPr>
      <w:r w:rsidRPr="00485B09">
        <w:rPr>
          <w:rFonts w:ascii="Calibri" w:hAnsi="Calibri" w:cs="Calibri"/>
        </w:rPr>
        <w:t>Koning Albert II laan 15 bus 331</w:t>
      </w:r>
    </w:p>
    <w:p w14:paraId="43947336" w14:textId="77777777" w:rsidR="00485B09" w:rsidRPr="00485B09" w:rsidRDefault="00485B09" w:rsidP="00485B09">
      <w:pPr>
        <w:pStyle w:val="Adresafzender"/>
        <w:rPr>
          <w:rFonts w:ascii="Calibri" w:hAnsi="Calibri" w:cs="Calibri"/>
        </w:rPr>
      </w:pPr>
      <w:r w:rsidRPr="00485B09">
        <w:rPr>
          <w:rFonts w:ascii="Calibri" w:hAnsi="Calibri" w:cs="Calibri"/>
        </w:rPr>
        <w:t>1210 BRUSSEL</w:t>
      </w:r>
    </w:p>
    <w:p w14:paraId="3114B35D" w14:textId="77777777" w:rsidR="00485B09" w:rsidRPr="00485B09" w:rsidRDefault="00485B09" w:rsidP="00485B09">
      <w:pPr>
        <w:pStyle w:val="Adresafzender"/>
        <w:rPr>
          <w:rFonts w:ascii="Calibri" w:hAnsi="Calibri" w:cs="Calibri"/>
          <w:lang w:val="en-GB"/>
        </w:rPr>
      </w:pPr>
      <w:r w:rsidRPr="00485B09">
        <w:rPr>
          <w:rFonts w:ascii="Calibri" w:hAnsi="Calibri" w:cs="Calibri"/>
          <w:b/>
          <w:lang w:val="en-GB"/>
        </w:rPr>
        <w:t xml:space="preserve">T </w:t>
      </w:r>
      <w:r w:rsidRPr="00485B09">
        <w:rPr>
          <w:rFonts w:ascii="Calibri" w:hAnsi="Calibri" w:cs="Calibri"/>
          <w:lang w:val="en-GB"/>
        </w:rPr>
        <w:t>0800 20 555</w:t>
      </w:r>
    </w:p>
    <w:p w14:paraId="0231BAF9" w14:textId="77777777" w:rsidR="00485B09" w:rsidRPr="00485B09" w:rsidRDefault="00485B09" w:rsidP="00485B09">
      <w:pPr>
        <w:pStyle w:val="Adresafzender"/>
        <w:rPr>
          <w:rFonts w:ascii="Calibri" w:hAnsi="Calibri" w:cs="Calibri"/>
          <w:lang w:val="en-GB"/>
        </w:rPr>
      </w:pPr>
      <w:r w:rsidRPr="00485B09">
        <w:rPr>
          <w:rFonts w:ascii="Calibri" w:hAnsi="Calibri" w:cs="Calibri"/>
          <w:lang w:val="en-GB"/>
        </w:rPr>
        <w:t>info@vlaio.be</w:t>
      </w:r>
    </w:p>
    <w:p w14:paraId="49009750" w14:textId="48DEA12C" w:rsidR="000A117C" w:rsidRPr="00485B09" w:rsidRDefault="00485B09" w:rsidP="00485B09">
      <w:pPr>
        <w:pStyle w:val="Adresafzender"/>
        <w:rPr>
          <w:rFonts w:ascii="Calibri" w:hAnsi="Calibri" w:cs="Calibri"/>
          <w:szCs w:val="20"/>
          <w:lang w:val="en-GB"/>
        </w:rPr>
      </w:pPr>
      <w:r w:rsidRPr="00485B09">
        <w:rPr>
          <w:rFonts w:ascii="Calibri" w:hAnsi="Calibri" w:cs="Calibri"/>
          <w:b/>
          <w:szCs w:val="20"/>
          <w:lang w:val="en-GB"/>
        </w:rPr>
        <w:t>www.vlaio.be</w:t>
      </w:r>
    </w:p>
    <w:tbl>
      <w:tblPr>
        <w:tblW w:w="9476" w:type="dxa"/>
        <w:tblInd w:w="108" w:type="dxa"/>
        <w:tblLook w:val="04A0" w:firstRow="1" w:lastRow="0" w:firstColumn="1" w:lastColumn="0" w:noHBand="0" w:noVBand="1"/>
      </w:tblPr>
      <w:tblGrid>
        <w:gridCol w:w="6096"/>
        <w:gridCol w:w="3380"/>
      </w:tblGrid>
      <w:tr w:rsidR="00B635F7" w:rsidRPr="00D1415E" w14:paraId="0EA96F83" w14:textId="77777777" w:rsidTr="0094057B">
        <w:trPr>
          <w:trHeight w:val="1587"/>
        </w:trPr>
        <w:tc>
          <w:tcPr>
            <w:tcW w:w="6096" w:type="dxa"/>
            <w:vAlign w:val="center"/>
          </w:tcPr>
          <w:p w14:paraId="0B470F7A" w14:textId="75D2D2B4" w:rsidR="00B635F7" w:rsidRPr="00D1415E" w:rsidRDefault="00B635F7" w:rsidP="0094057B">
            <w:pPr>
              <w:rPr>
                <w:rFonts w:ascii="Calibri" w:hAnsi="Calibri"/>
                <w:b/>
                <w:bCs/>
                <w:sz w:val="20"/>
                <w:lang w:val="fr-BE"/>
              </w:rPr>
            </w:pPr>
          </w:p>
        </w:tc>
        <w:tc>
          <w:tcPr>
            <w:tcW w:w="3380" w:type="dxa"/>
            <w:vAlign w:val="bottom"/>
          </w:tcPr>
          <w:p w14:paraId="40296235" w14:textId="77777777" w:rsidR="00B635F7" w:rsidRPr="00D1415E" w:rsidRDefault="00B635F7" w:rsidP="0094057B">
            <w:pPr>
              <w:pStyle w:val="Kop1"/>
              <w:spacing w:before="0" w:after="0"/>
              <w:rPr>
                <w:rFonts w:ascii="Calibri" w:hAnsi="Calibri"/>
                <w:sz w:val="20"/>
                <w:szCs w:val="20"/>
                <w:lang w:val="fr-BE"/>
              </w:rPr>
            </w:pPr>
          </w:p>
        </w:tc>
      </w:tr>
    </w:tbl>
    <w:p w14:paraId="1527A96B" w14:textId="77777777" w:rsidR="00226AFE" w:rsidRPr="00004737" w:rsidRDefault="00A53931" w:rsidP="00A53931">
      <w:pPr>
        <w:pStyle w:val="Kop2"/>
        <w:rPr>
          <w:rFonts w:ascii="Calibri" w:hAnsi="Calibri"/>
          <w:sz w:val="28"/>
          <w:szCs w:val="28"/>
        </w:rPr>
      </w:pPr>
      <w:r w:rsidRPr="00004737">
        <w:rPr>
          <w:rFonts w:ascii="Calibri" w:hAnsi="Calibri"/>
          <w:kern w:val="32"/>
          <w:sz w:val="28"/>
          <w:szCs w:val="28"/>
        </w:rPr>
        <w:t>TEMPLATE VOOR EEN VOORTGANGSVERSLAG</w:t>
      </w:r>
    </w:p>
    <w:p w14:paraId="2D9B2385" w14:textId="77777777" w:rsidR="00535675" w:rsidRPr="00004737" w:rsidRDefault="00535675" w:rsidP="00535675">
      <w:pPr>
        <w:rPr>
          <w:rFonts w:ascii="Calibri" w:hAnsi="Calibri"/>
          <w:sz w:val="20"/>
        </w:rPr>
      </w:pPr>
    </w:p>
    <w:p w14:paraId="33AE8141" w14:textId="77777777" w:rsidR="00535675" w:rsidRPr="00004737" w:rsidRDefault="00B635F7" w:rsidP="0001081D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versie</w:t>
      </w:r>
      <w:r w:rsidR="00535675" w:rsidRPr="00004737">
        <w:rPr>
          <w:rFonts w:ascii="Calibri" w:hAnsi="Calibri"/>
          <w:b/>
          <w:sz w:val="20"/>
        </w:rPr>
        <w:t xml:space="preserve">: </w:t>
      </w:r>
      <w:r w:rsidR="000A117C">
        <w:rPr>
          <w:rFonts w:ascii="Calibri" w:hAnsi="Calibri"/>
          <w:b/>
          <w:sz w:val="20"/>
        </w:rPr>
        <w:t>maart 2025</w:t>
      </w:r>
    </w:p>
    <w:p w14:paraId="48A16F95" w14:textId="77777777" w:rsidR="00F65750" w:rsidRPr="00004737" w:rsidRDefault="00F65750" w:rsidP="007A43CD">
      <w:pPr>
        <w:jc w:val="both"/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E1AA8" w:rsidRPr="00004737" w14:paraId="653AF7A0" w14:textId="77777777" w:rsidTr="004F0E2A">
        <w:tc>
          <w:tcPr>
            <w:tcW w:w="9747" w:type="dxa"/>
          </w:tcPr>
          <w:p w14:paraId="74428037" w14:textId="77777777" w:rsidR="002E1AA8" w:rsidRPr="00004737" w:rsidRDefault="002E1AA8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363DBD0F" w14:textId="77777777" w:rsidR="002E1AA8" w:rsidRPr="00004737" w:rsidRDefault="002E1AA8" w:rsidP="007A6D55">
            <w:pPr>
              <w:jc w:val="both"/>
              <w:rPr>
                <w:rFonts w:ascii="Calibri" w:hAnsi="Calibri"/>
                <w:i/>
                <w:sz w:val="20"/>
              </w:rPr>
            </w:pPr>
            <w:r w:rsidRPr="00004737">
              <w:rPr>
                <w:rFonts w:ascii="Calibri" w:hAnsi="Calibri"/>
                <w:i/>
                <w:sz w:val="20"/>
              </w:rPr>
              <w:t xml:space="preserve">Het voortgangsverslag wordt ingestuurd door de coördinator op de data vastgelegd in de </w:t>
            </w:r>
            <w:proofErr w:type="spellStart"/>
            <w:r w:rsidRPr="00004737">
              <w:rPr>
                <w:rFonts w:ascii="Calibri" w:hAnsi="Calibri"/>
                <w:i/>
                <w:sz w:val="20"/>
              </w:rPr>
              <w:t>projectspecifieke</w:t>
            </w:r>
            <w:proofErr w:type="spellEnd"/>
            <w:r w:rsidRPr="00004737">
              <w:rPr>
                <w:rFonts w:ascii="Calibri" w:hAnsi="Calibri"/>
                <w:i/>
                <w:sz w:val="20"/>
              </w:rPr>
              <w:t xml:space="preserve"> </w:t>
            </w:r>
            <w:r w:rsidR="00BF1E4D" w:rsidRPr="00004737">
              <w:rPr>
                <w:rFonts w:ascii="Calibri" w:hAnsi="Calibri"/>
                <w:i/>
                <w:sz w:val="20"/>
              </w:rPr>
              <w:t>voorwaarden</w:t>
            </w:r>
            <w:r w:rsidRPr="00004737">
              <w:rPr>
                <w:rFonts w:ascii="Calibri" w:hAnsi="Calibri"/>
                <w:i/>
                <w:sz w:val="20"/>
              </w:rPr>
              <w:t xml:space="preserve">. Het vormt de basis voor de communicatie tussen de begunstigde en </w:t>
            </w:r>
            <w:r w:rsidR="000A117C">
              <w:rPr>
                <w:rFonts w:ascii="Calibri" w:hAnsi="Calibri"/>
                <w:i/>
                <w:sz w:val="20"/>
              </w:rPr>
              <w:t>VLAIO</w:t>
            </w:r>
            <w:r w:rsidRPr="00004737">
              <w:rPr>
                <w:rFonts w:ascii="Calibri" w:hAnsi="Calibri"/>
                <w:i/>
                <w:sz w:val="20"/>
              </w:rPr>
              <w:t xml:space="preserve"> en heeft als hoofddoel na te gaan of het project voldoende volgens planning verloopt.</w:t>
            </w:r>
          </w:p>
          <w:p w14:paraId="798AC4AF" w14:textId="77777777" w:rsidR="0001081D" w:rsidRPr="00004737" w:rsidRDefault="0001081D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5BA85E6A" w14:textId="77777777" w:rsidR="002B2068" w:rsidRPr="00004737" w:rsidRDefault="002B2068" w:rsidP="000A117C">
            <w:pPr>
              <w:jc w:val="both"/>
              <w:rPr>
                <w:rFonts w:ascii="Calibri" w:hAnsi="Calibri"/>
                <w:i/>
                <w:sz w:val="20"/>
              </w:rPr>
            </w:pPr>
          </w:p>
        </w:tc>
      </w:tr>
    </w:tbl>
    <w:p w14:paraId="223A9D47" w14:textId="77777777" w:rsidR="00C866BE" w:rsidRPr="00004737" w:rsidRDefault="00BF1E4D" w:rsidP="00915237">
      <w:pPr>
        <w:pStyle w:val="Kop2"/>
        <w:rPr>
          <w:rFonts w:ascii="Calibri" w:hAnsi="Calibri"/>
          <w:sz w:val="28"/>
          <w:szCs w:val="28"/>
        </w:rPr>
      </w:pPr>
      <w:r w:rsidRPr="00004737">
        <w:rPr>
          <w:rFonts w:ascii="Calibri" w:hAnsi="Calibri"/>
          <w:sz w:val="28"/>
          <w:szCs w:val="28"/>
        </w:rPr>
        <w:t>Deel A</w:t>
      </w:r>
      <w:r w:rsidR="00C866BE" w:rsidRPr="00004737">
        <w:rPr>
          <w:rFonts w:ascii="Calibri" w:hAnsi="Calibri"/>
          <w:sz w:val="28"/>
          <w:szCs w:val="28"/>
        </w:rPr>
        <w:t>: algemene gegevens en indicatoren</w:t>
      </w:r>
    </w:p>
    <w:p w14:paraId="3DB072B4" w14:textId="77777777" w:rsidR="00C866BE" w:rsidRPr="00004737" w:rsidRDefault="00C866BE">
      <w:pPr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243F74" w:rsidRPr="00004737" w14:paraId="2087D528" w14:textId="77777777" w:rsidTr="00915237">
        <w:tc>
          <w:tcPr>
            <w:tcW w:w="9747" w:type="dxa"/>
            <w:shd w:val="clear" w:color="auto" w:fill="B8CCE4"/>
          </w:tcPr>
          <w:p w14:paraId="352D28ED" w14:textId="77777777" w:rsidR="00243F74" w:rsidRPr="00004737" w:rsidRDefault="00915237" w:rsidP="00D5425C">
            <w:pPr>
              <w:spacing w:before="60" w:after="60"/>
              <w:ind w:left="142" w:hanging="142"/>
              <w:jc w:val="both"/>
              <w:rPr>
                <w:rFonts w:ascii="Calibri" w:hAnsi="Calibri"/>
                <w:sz w:val="20"/>
              </w:rPr>
            </w:pPr>
            <w:r w:rsidRPr="00004737">
              <w:rPr>
                <w:rFonts w:ascii="Calibri" w:hAnsi="Calibri"/>
                <w:sz w:val="20"/>
              </w:rPr>
              <w:t>ALGEMENE GEGEVENS</w:t>
            </w:r>
          </w:p>
        </w:tc>
      </w:tr>
      <w:tr w:rsidR="00243F74" w:rsidRPr="00004737" w14:paraId="7D3588E5" w14:textId="77777777">
        <w:tc>
          <w:tcPr>
            <w:tcW w:w="9747" w:type="dxa"/>
          </w:tcPr>
          <w:p w14:paraId="160916D5" w14:textId="77777777" w:rsidR="00D5425C" w:rsidRPr="00004737" w:rsidRDefault="00D5425C" w:rsidP="00243F74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75BD9ECD" w14:textId="77777777" w:rsidR="00D5425C" w:rsidRPr="00004737" w:rsidRDefault="001A0753" w:rsidP="00D5425C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</w:t>
            </w:r>
            <w:r w:rsidR="00D5425C" w:rsidRPr="00004737">
              <w:rPr>
                <w:rFonts w:ascii="Calibri" w:hAnsi="Calibri"/>
                <w:b/>
                <w:sz w:val="20"/>
              </w:rPr>
              <w:t>rojectnummer:</w:t>
            </w:r>
          </w:p>
          <w:p w14:paraId="06820BDF" w14:textId="77777777" w:rsidR="00D5425C" w:rsidRPr="00004737" w:rsidRDefault="00D5425C" w:rsidP="00D5425C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460E24FB" w14:textId="77777777" w:rsidR="00D5425C" w:rsidRPr="00004737" w:rsidRDefault="00D5425C" w:rsidP="00D5425C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t>Startdatum van het project:</w:t>
            </w:r>
          </w:p>
          <w:p w14:paraId="27AD8927" w14:textId="77777777" w:rsidR="00D5425C" w:rsidRPr="00004737" w:rsidRDefault="00D5425C" w:rsidP="00243F74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47735A16" w14:textId="77777777" w:rsidR="00D5425C" w:rsidRPr="00004737" w:rsidRDefault="00D5425C" w:rsidP="00D5425C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t xml:space="preserve">Uw naam en </w:t>
            </w:r>
            <w:r w:rsidR="00F178CF" w:rsidRPr="00004737">
              <w:rPr>
                <w:rFonts w:ascii="Calibri" w:hAnsi="Calibri"/>
                <w:b/>
                <w:sz w:val="20"/>
              </w:rPr>
              <w:t>organisatie</w:t>
            </w:r>
            <w:r w:rsidRPr="00004737">
              <w:rPr>
                <w:rFonts w:ascii="Calibri" w:hAnsi="Calibri"/>
                <w:b/>
                <w:sz w:val="20"/>
              </w:rPr>
              <w:t>:</w:t>
            </w:r>
          </w:p>
          <w:p w14:paraId="2F53CB52" w14:textId="77777777" w:rsidR="00D5425C" w:rsidRPr="00004737" w:rsidRDefault="00D5425C" w:rsidP="00243F74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3CABCDA6" w14:textId="77777777" w:rsidR="00243F74" w:rsidRPr="00004737" w:rsidRDefault="00243F74" w:rsidP="00243F74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t>Datum van dit voortgangsverslag:</w:t>
            </w:r>
          </w:p>
          <w:p w14:paraId="25FD3060" w14:textId="77777777" w:rsidR="00243F74" w:rsidRPr="00004737" w:rsidRDefault="00243F74" w:rsidP="007A6D55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BF1E4D" w:rsidRPr="00004737" w14:paraId="4D8B8BD2" w14:textId="77777777" w:rsidTr="00BF1E4D">
        <w:tc>
          <w:tcPr>
            <w:tcW w:w="9747" w:type="dxa"/>
            <w:shd w:val="clear" w:color="auto" w:fill="B8CCE4"/>
          </w:tcPr>
          <w:p w14:paraId="09D1B7F9" w14:textId="77777777" w:rsidR="00BF1E4D" w:rsidRPr="00004737" w:rsidRDefault="00BF1E4D" w:rsidP="000D0AF1">
            <w:pPr>
              <w:spacing w:before="60" w:after="60"/>
              <w:rPr>
                <w:rFonts w:ascii="Calibri" w:hAnsi="Calibri"/>
                <w:caps/>
                <w:sz w:val="20"/>
              </w:rPr>
            </w:pPr>
            <w:r w:rsidRPr="00004737">
              <w:rPr>
                <w:rFonts w:ascii="Calibri" w:hAnsi="Calibri"/>
                <w:caps/>
                <w:sz w:val="20"/>
              </w:rPr>
              <w:t>Inhoudelijk verloop van het project</w:t>
            </w:r>
          </w:p>
        </w:tc>
      </w:tr>
      <w:tr w:rsidR="00BF1E4D" w:rsidRPr="00004737" w14:paraId="40BCAC28" w14:textId="77777777" w:rsidTr="00BF1E4D">
        <w:trPr>
          <w:trHeight w:val="966"/>
        </w:trPr>
        <w:tc>
          <w:tcPr>
            <w:tcW w:w="9747" w:type="dxa"/>
          </w:tcPr>
          <w:p w14:paraId="7D7FD240" w14:textId="77777777" w:rsidR="00BF1E4D" w:rsidRPr="00004737" w:rsidRDefault="00BF1E4D" w:rsidP="000D0AF1">
            <w:pPr>
              <w:spacing w:before="60"/>
              <w:ind w:left="284" w:hanging="284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sym w:font="Symbol" w:char="F080"/>
            </w:r>
            <w:r w:rsidRPr="00004737">
              <w:rPr>
                <w:rFonts w:ascii="Calibri" w:hAnsi="Calibri"/>
                <w:b/>
                <w:sz w:val="20"/>
              </w:rPr>
              <w:t xml:space="preserve"> </w:t>
            </w:r>
            <w:r w:rsidRPr="00004737">
              <w:rPr>
                <w:rFonts w:ascii="Calibri" w:hAnsi="Calibri"/>
                <w:b/>
                <w:sz w:val="20"/>
              </w:rPr>
              <w:tab/>
              <w:t>het project verloopt grotendeels volgens planning en de mijlpalen voorzien voor deze fase van het project zijn (grotendeels) gehaald</w:t>
            </w:r>
          </w:p>
          <w:p w14:paraId="2BB1CEB9" w14:textId="77777777" w:rsidR="00BF1E4D" w:rsidRPr="00004737" w:rsidRDefault="00BF1E4D" w:rsidP="000D0AF1">
            <w:pPr>
              <w:ind w:left="284" w:hanging="284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sym w:font="Symbol" w:char="F080"/>
            </w:r>
            <w:r w:rsidRPr="00004737">
              <w:rPr>
                <w:rFonts w:ascii="Calibri" w:hAnsi="Calibri"/>
                <w:b/>
                <w:sz w:val="20"/>
              </w:rPr>
              <w:t xml:space="preserve"> </w:t>
            </w:r>
            <w:r w:rsidRPr="00004737">
              <w:rPr>
                <w:rFonts w:ascii="Calibri" w:hAnsi="Calibri"/>
                <w:b/>
                <w:sz w:val="20"/>
              </w:rPr>
              <w:tab/>
              <w:t xml:space="preserve">de uitvoering wijkt af van de planning zonder dat finaal een belangrijke invloed wordt verwacht </w:t>
            </w:r>
          </w:p>
          <w:p w14:paraId="5F545138" w14:textId="77777777" w:rsidR="00BF1E4D" w:rsidRPr="00004737" w:rsidRDefault="00BF1E4D" w:rsidP="00BF1E4D">
            <w:pPr>
              <w:spacing w:after="60"/>
              <w:ind w:left="284" w:hanging="284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sym w:font="Symbol" w:char="F080"/>
            </w:r>
            <w:r w:rsidRPr="00004737">
              <w:rPr>
                <w:rFonts w:ascii="Calibri" w:hAnsi="Calibri"/>
                <w:b/>
                <w:sz w:val="20"/>
              </w:rPr>
              <w:t xml:space="preserve"> </w:t>
            </w:r>
            <w:r w:rsidRPr="00004737">
              <w:rPr>
                <w:rFonts w:ascii="Calibri" w:hAnsi="Calibri"/>
                <w:b/>
                <w:sz w:val="20"/>
              </w:rPr>
              <w:tab/>
              <w:t>belangrijke mijlpalen worden niet (tijdig) gehaald en/of er zijn grote wijzigingen in de uitvoering</w:t>
            </w:r>
          </w:p>
        </w:tc>
      </w:tr>
      <w:tr w:rsidR="00BF1E4D" w:rsidRPr="00004737" w14:paraId="30FD085B" w14:textId="77777777" w:rsidTr="00BF1E4D">
        <w:tc>
          <w:tcPr>
            <w:tcW w:w="9747" w:type="dxa"/>
            <w:shd w:val="clear" w:color="auto" w:fill="B8CCE4"/>
          </w:tcPr>
          <w:p w14:paraId="21255A11" w14:textId="77777777" w:rsidR="00BF1E4D" w:rsidRPr="00004737" w:rsidRDefault="00BF1E4D" w:rsidP="000D0AF1">
            <w:pPr>
              <w:spacing w:before="60" w:after="60"/>
              <w:rPr>
                <w:rFonts w:ascii="Calibri" w:hAnsi="Calibri"/>
                <w:caps/>
                <w:sz w:val="20"/>
              </w:rPr>
            </w:pPr>
            <w:r w:rsidRPr="00004737">
              <w:rPr>
                <w:rFonts w:ascii="Calibri" w:hAnsi="Calibri"/>
                <w:caps/>
                <w:sz w:val="20"/>
              </w:rPr>
              <w:t>Interactie met de begeleidingscommissie</w:t>
            </w:r>
          </w:p>
        </w:tc>
      </w:tr>
      <w:tr w:rsidR="00BF1E4D" w:rsidRPr="00004737" w14:paraId="50898143" w14:textId="77777777" w:rsidTr="000D0AF1">
        <w:tc>
          <w:tcPr>
            <w:tcW w:w="9747" w:type="dxa"/>
          </w:tcPr>
          <w:p w14:paraId="76365E27" w14:textId="77777777" w:rsidR="00BF1E4D" w:rsidRPr="00004737" w:rsidRDefault="00BF1E4D" w:rsidP="000D0AF1">
            <w:pPr>
              <w:spacing w:before="60"/>
              <w:ind w:left="284" w:hanging="284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sym w:font="Symbol" w:char="F080"/>
            </w:r>
            <w:r w:rsidRPr="00004737">
              <w:rPr>
                <w:rFonts w:ascii="Calibri" w:hAnsi="Calibri"/>
                <w:b/>
                <w:sz w:val="20"/>
              </w:rPr>
              <w:t xml:space="preserve"> </w:t>
            </w:r>
            <w:r w:rsidRPr="00004737">
              <w:rPr>
                <w:rFonts w:ascii="Calibri" w:hAnsi="Calibri"/>
                <w:b/>
                <w:sz w:val="20"/>
              </w:rPr>
              <w:tab/>
              <w:t xml:space="preserve">de interactie met de begeleidingscommissie verloopt goed </w:t>
            </w:r>
          </w:p>
          <w:p w14:paraId="1EC6E8DE" w14:textId="77777777" w:rsidR="00BF1E4D" w:rsidRPr="00004737" w:rsidRDefault="00BF1E4D" w:rsidP="000D0AF1">
            <w:pPr>
              <w:ind w:left="284" w:hanging="284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sym w:font="Symbol" w:char="F080"/>
            </w:r>
            <w:r w:rsidRPr="00004737">
              <w:rPr>
                <w:rFonts w:ascii="Calibri" w:hAnsi="Calibri"/>
                <w:b/>
                <w:sz w:val="20"/>
              </w:rPr>
              <w:t xml:space="preserve"> </w:t>
            </w:r>
            <w:r w:rsidRPr="00004737">
              <w:rPr>
                <w:rFonts w:ascii="Calibri" w:hAnsi="Calibri"/>
                <w:b/>
                <w:sz w:val="20"/>
              </w:rPr>
              <w:tab/>
              <w:t>er zijn wijzigingen/vertragingen in de interactie met de begeleidingscommissie zonder dat dit een belangrijke invloed heeft op de valorisatiekansen van het project</w:t>
            </w:r>
          </w:p>
          <w:p w14:paraId="4FE0594D" w14:textId="77777777" w:rsidR="00BF1E4D" w:rsidRPr="00004737" w:rsidRDefault="00BF1E4D" w:rsidP="000D0AF1">
            <w:pPr>
              <w:ind w:left="284" w:hanging="284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sym w:font="Symbol" w:char="F080"/>
            </w:r>
            <w:r w:rsidRPr="00004737">
              <w:rPr>
                <w:rFonts w:ascii="Calibri" w:hAnsi="Calibri"/>
                <w:b/>
                <w:sz w:val="20"/>
              </w:rPr>
              <w:t xml:space="preserve"> </w:t>
            </w:r>
            <w:r w:rsidRPr="00004737">
              <w:rPr>
                <w:rFonts w:ascii="Calibri" w:hAnsi="Calibri"/>
                <w:b/>
                <w:sz w:val="20"/>
              </w:rPr>
              <w:tab/>
              <w:t xml:space="preserve">er zijn aandachtspunten of problemen in de interactie met de begeleidingscommissie die bijsturing vragen </w:t>
            </w:r>
          </w:p>
          <w:p w14:paraId="6CCEB1D7" w14:textId="77777777" w:rsidR="00BF1E4D" w:rsidRPr="00004737" w:rsidRDefault="00BF1E4D" w:rsidP="000D0AF1">
            <w:pPr>
              <w:ind w:left="284" w:hanging="284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sym w:font="Symbol" w:char="F080"/>
            </w:r>
            <w:r w:rsidRPr="00004737">
              <w:rPr>
                <w:rFonts w:ascii="Calibri" w:hAnsi="Calibri"/>
                <w:b/>
                <w:sz w:val="20"/>
              </w:rPr>
              <w:tab/>
              <w:t xml:space="preserve">niet van toepassing : het betreft hier een spin-off geoormerkt project zonder begeleidingscommissie   </w:t>
            </w:r>
          </w:p>
        </w:tc>
      </w:tr>
      <w:tr w:rsidR="00BF1E4D" w:rsidRPr="00004737" w14:paraId="575314AD" w14:textId="77777777" w:rsidTr="00BF1E4D">
        <w:tc>
          <w:tcPr>
            <w:tcW w:w="9747" w:type="dxa"/>
            <w:shd w:val="clear" w:color="auto" w:fill="B8CCE4"/>
          </w:tcPr>
          <w:p w14:paraId="4630C06E" w14:textId="77777777" w:rsidR="00BF1E4D" w:rsidRPr="00004737" w:rsidRDefault="00BF1E4D" w:rsidP="000D0AF1">
            <w:pPr>
              <w:spacing w:before="60" w:after="60"/>
              <w:rPr>
                <w:rFonts w:ascii="Calibri" w:hAnsi="Calibri"/>
                <w:caps/>
                <w:sz w:val="20"/>
              </w:rPr>
            </w:pPr>
            <w:r w:rsidRPr="00004737">
              <w:rPr>
                <w:rFonts w:ascii="Calibri" w:hAnsi="Calibri"/>
                <w:caps/>
                <w:sz w:val="20"/>
              </w:rPr>
              <w:t>Haalbaarheid van het wetenschappelijk innovatiedoel</w:t>
            </w:r>
          </w:p>
        </w:tc>
      </w:tr>
      <w:tr w:rsidR="00BF1E4D" w:rsidRPr="00004737" w14:paraId="4DA1F787" w14:textId="77777777" w:rsidTr="000D0AF1">
        <w:tc>
          <w:tcPr>
            <w:tcW w:w="9747" w:type="dxa"/>
          </w:tcPr>
          <w:p w14:paraId="294D0D16" w14:textId="77777777" w:rsidR="00BF1E4D" w:rsidRPr="00004737" w:rsidRDefault="00BF1E4D" w:rsidP="000D0AF1">
            <w:pPr>
              <w:spacing w:before="60"/>
              <w:ind w:left="284" w:hanging="284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sym w:font="Symbol" w:char="F080"/>
            </w:r>
            <w:r w:rsidRPr="00004737">
              <w:rPr>
                <w:rFonts w:ascii="Calibri" w:hAnsi="Calibri"/>
                <w:b/>
                <w:sz w:val="20"/>
              </w:rPr>
              <w:t xml:space="preserve"> </w:t>
            </w:r>
            <w:r w:rsidRPr="00004737">
              <w:rPr>
                <w:rFonts w:ascii="Calibri" w:hAnsi="Calibri"/>
                <w:b/>
                <w:sz w:val="20"/>
              </w:rPr>
              <w:tab/>
              <w:t xml:space="preserve">het in de </w:t>
            </w:r>
            <w:proofErr w:type="spellStart"/>
            <w:r w:rsidRPr="00004737">
              <w:rPr>
                <w:rFonts w:ascii="Calibri" w:hAnsi="Calibri"/>
                <w:b/>
                <w:sz w:val="20"/>
              </w:rPr>
              <w:t>projectspecifieke</w:t>
            </w:r>
            <w:proofErr w:type="spellEnd"/>
            <w:r w:rsidRPr="00004737">
              <w:rPr>
                <w:rFonts w:ascii="Calibri" w:hAnsi="Calibri"/>
                <w:b/>
                <w:sz w:val="20"/>
              </w:rPr>
              <w:t xml:space="preserve"> voorwaarden omschreven innovatiedoel blijft behouden en haalbaar</w:t>
            </w:r>
          </w:p>
          <w:p w14:paraId="0BFBCF79" w14:textId="77777777" w:rsidR="00BF1E4D" w:rsidRPr="00004737" w:rsidRDefault="00BF1E4D" w:rsidP="000D0AF1">
            <w:pPr>
              <w:ind w:left="284" w:hanging="284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sym w:font="Symbol" w:char="F080"/>
            </w:r>
            <w:r w:rsidRPr="00004737">
              <w:rPr>
                <w:rFonts w:ascii="Calibri" w:hAnsi="Calibri"/>
                <w:b/>
                <w:sz w:val="20"/>
              </w:rPr>
              <w:t xml:space="preserve"> </w:t>
            </w:r>
            <w:r w:rsidRPr="00004737">
              <w:rPr>
                <w:rFonts w:ascii="Calibri" w:hAnsi="Calibri"/>
                <w:b/>
                <w:sz w:val="20"/>
              </w:rPr>
              <w:tab/>
              <w:t>er is bijkomende onzekerheid over het bereiken van het innovatiedoel maar het project wordt niet ten gronde bijgestuurd</w:t>
            </w:r>
          </w:p>
          <w:p w14:paraId="56531D90" w14:textId="77777777" w:rsidR="00BF1E4D" w:rsidRPr="00004737" w:rsidRDefault="00BF1E4D" w:rsidP="000D0AF1">
            <w:pPr>
              <w:spacing w:after="60"/>
              <w:ind w:left="284" w:hanging="284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lastRenderedPageBreak/>
              <w:sym w:font="Symbol" w:char="F080"/>
            </w:r>
            <w:r w:rsidRPr="00004737">
              <w:rPr>
                <w:rFonts w:ascii="Calibri" w:hAnsi="Calibri"/>
                <w:b/>
                <w:sz w:val="20"/>
              </w:rPr>
              <w:t xml:space="preserve"> </w:t>
            </w:r>
            <w:r w:rsidRPr="00004737">
              <w:rPr>
                <w:rFonts w:ascii="Calibri" w:hAnsi="Calibri"/>
                <w:b/>
                <w:sz w:val="20"/>
              </w:rPr>
              <w:tab/>
              <w:t>het innovatiedoel is niet of onvoldoende haalbaar en het project moet bijgestuurd worden en/of het innovatiedoel moet aangepast worden</w:t>
            </w:r>
          </w:p>
        </w:tc>
      </w:tr>
      <w:tr w:rsidR="00BF1E4D" w:rsidRPr="00004737" w14:paraId="2DF076F3" w14:textId="77777777" w:rsidTr="00BF1E4D">
        <w:tc>
          <w:tcPr>
            <w:tcW w:w="9747" w:type="dxa"/>
            <w:shd w:val="clear" w:color="auto" w:fill="B8CCE4"/>
          </w:tcPr>
          <w:p w14:paraId="59A1C431" w14:textId="77777777" w:rsidR="00BF1E4D" w:rsidRPr="00004737" w:rsidRDefault="00BF1E4D" w:rsidP="000D0AF1">
            <w:pPr>
              <w:spacing w:before="60" w:after="60"/>
              <w:rPr>
                <w:rFonts w:ascii="Calibri" w:hAnsi="Calibri"/>
                <w:caps/>
                <w:sz w:val="20"/>
              </w:rPr>
            </w:pPr>
            <w:r w:rsidRPr="00004737">
              <w:rPr>
                <w:rFonts w:ascii="Calibri" w:hAnsi="Calibri"/>
                <w:caps/>
                <w:sz w:val="20"/>
              </w:rPr>
              <w:lastRenderedPageBreak/>
              <w:t>Inzet van de middelen</w:t>
            </w:r>
          </w:p>
        </w:tc>
      </w:tr>
      <w:tr w:rsidR="00BF1E4D" w:rsidRPr="00004737" w14:paraId="3C1E9BE7" w14:textId="77777777" w:rsidTr="000D0AF1">
        <w:tc>
          <w:tcPr>
            <w:tcW w:w="9747" w:type="dxa"/>
          </w:tcPr>
          <w:p w14:paraId="7D10185F" w14:textId="77777777" w:rsidR="00BF1E4D" w:rsidRPr="00004737" w:rsidRDefault="00BF1E4D" w:rsidP="000D0AF1">
            <w:pPr>
              <w:spacing w:before="60"/>
              <w:ind w:left="284" w:hanging="284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sym w:font="Symbol" w:char="F080"/>
            </w:r>
            <w:r w:rsidRPr="00004737">
              <w:rPr>
                <w:rFonts w:ascii="Calibri" w:hAnsi="Calibri"/>
                <w:b/>
                <w:sz w:val="20"/>
              </w:rPr>
              <w:t xml:space="preserve"> </w:t>
            </w:r>
            <w:r w:rsidRPr="00004737">
              <w:rPr>
                <w:rFonts w:ascii="Calibri" w:hAnsi="Calibri"/>
                <w:b/>
                <w:sz w:val="20"/>
              </w:rPr>
              <w:tab/>
              <w:t>de middelen en de menskracht worden ingezet zoals voorzien</w:t>
            </w:r>
          </w:p>
          <w:p w14:paraId="6D83FB61" w14:textId="77777777" w:rsidR="00BF1E4D" w:rsidRPr="00004737" w:rsidRDefault="00BF1E4D" w:rsidP="000D0AF1">
            <w:pPr>
              <w:ind w:left="284" w:hanging="284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sym w:font="Symbol" w:char="F080"/>
            </w:r>
            <w:r w:rsidRPr="00004737">
              <w:rPr>
                <w:rFonts w:ascii="Calibri" w:hAnsi="Calibri"/>
                <w:b/>
                <w:sz w:val="20"/>
              </w:rPr>
              <w:t xml:space="preserve"> </w:t>
            </w:r>
            <w:r w:rsidRPr="00004737">
              <w:rPr>
                <w:rFonts w:ascii="Calibri" w:hAnsi="Calibri"/>
                <w:b/>
                <w:sz w:val="20"/>
              </w:rPr>
              <w:tab/>
              <w:t>er zijn vertragingen/versnellingen/wijzigingen in de ingezette middelen, maar het is de verwachting dat de wijzigingen over de volledige looptijd van het project beperkt zullen blijven</w:t>
            </w:r>
          </w:p>
          <w:p w14:paraId="7B4FB6A4" w14:textId="77777777" w:rsidR="00BF1E4D" w:rsidRPr="00004737" w:rsidRDefault="00BF1E4D" w:rsidP="000D0AF1">
            <w:pPr>
              <w:spacing w:after="60"/>
              <w:ind w:left="284" w:hanging="284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sym w:font="Symbol" w:char="F080"/>
            </w:r>
            <w:r w:rsidRPr="00004737">
              <w:rPr>
                <w:rFonts w:ascii="Calibri" w:hAnsi="Calibri"/>
                <w:b/>
                <w:sz w:val="20"/>
              </w:rPr>
              <w:t xml:space="preserve"> </w:t>
            </w:r>
            <w:r w:rsidRPr="00004737">
              <w:rPr>
                <w:rFonts w:ascii="Calibri" w:hAnsi="Calibri"/>
                <w:b/>
                <w:sz w:val="20"/>
              </w:rPr>
              <w:tab/>
              <w:t xml:space="preserve">er zijn grote wijzigingen in de inzet van de middelen </w:t>
            </w:r>
          </w:p>
        </w:tc>
      </w:tr>
      <w:tr w:rsidR="00BF1E4D" w:rsidRPr="00004737" w14:paraId="7718E2B3" w14:textId="77777777" w:rsidTr="00BF1E4D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D4FBD2A" w14:textId="77777777" w:rsidR="00BF1E4D" w:rsidRPr="00004737" w:rsidRDefault="00BF1E4D" w:rsidP="00BF1E4D">
            <w:pPr>
              <w:spacing w:before="60" w:after="60"/>
              <w:rPr>
                <w:rFonts w:ascii="Calibri" w:hAnsi="Calibri"/>
                <w:caps/>
                <w:sz w:val="20"/>
              </w:rPr>
            </w:pPr>
            <w:r w:rsidRPr="00004737">
              <w:rPr>
                <w:rFonts w:ascii="Calibri" w:hAnsi="Calibri"/>
                <w:caps/>
                <w:sz w:val="20"/>
              </w:rPr>
              <w:t>Wijzigingen op vlak van het valorisatiepotentieel en de valorisatiekansen van de resultaten.</w:t>
            </w:r>
          </w:p>
        </w:tc>
      </w:tr>
      <w:tr w:rsidR="00BF1E4D" w:rsidRPr="00004737" w14:paraId="11C704E2" w14:textId="77777777" w:rsidTr="000D0AF1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E358" w14:textId="77777777" w:rsidR="00BF1E4D" w:rsidRPr="00004737" w:rsidRDefault="00BF1E4D" w:rsidP="000D0AF1">
            <w:pPr>
              <w:spacing w:before="60"/>
              <w:ind w:left="284" w:hanging="284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sym w:font="Symbol" w:char="F080"/>
            </w:r>
            <w:r w:rsidRPr="00004737">
              <w:rPr>
                <w:rFonts w:ascii="Calibri" w:hAnsi="Calibri"/>
                <w:b/>
                <w:sz w:val="20"/>
              </w:rPr>
              <w:t xml:space="preserve"> </w:t>
            </w:r>
            <w:r w:rsidRPr="00004737">
              <w:rPr>
                <w:rFonts w:ascii="Calibri" w:hAnsi="Calibri"/>
                <w:b/>
                <w:sz w:val="20"/>
              </w:rPr>
              <w:tab/>
              <w:t xml:space="preserve">er zijn geen relevante wijzigingen met impact op het valorisatiepotentieel en de valorisatiekansen </w:t>
            </w:r>
          </w:p>
          <w:p w14:paraId="5FC75340" w14:textId="77777777" w:rsidR="00BF1E4D" w:rsidRPr="00004737" w:rsidRDefault="00BF1E4D" w:rsidP="000D0AF1">
            <w:pPr>
              <w:ind w:left="284" w:hanging="284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sym w:font="Symbol" w:char="F080"/>
            </w:r>
            <w:r w:rsidRPr="00004737">
              <w:rPr>
                <w:rFonts w:ascii="Calibri" w:hAnsi="Calibri"/>
                <w:b/>
                <w:sz w:val="20"/>
              </w:rPr>
              <w:t xml:space="preserve"> </w:t>
            </w:r>
            <w:r w:rsidRPr="00004737">
              <w:rPr>
                <w:rFonts w:ascii="Calibri" w:hAnsi="Calibri"/>
                <w:b/>
                <w:sz w:val="20"/>
              </w:rPr>
              <w:tab/>
              <w:t xml:space="preserve">er zijn wijzigingen met impact op het valorisatiepotentieel en de valorisatiekansen, maar de nodige aanpassingen qua valorisatieaanpak worden als beheersbaar aanzien </w:t>
            </w:r>
          </w:p>
          <w:p w14:paraId="7CD1A57F" w14:textId="77777777" w:rsidR="00BF1E4D" w:rsidRPr="00004737" w:rsidRDefault="00BF1E4D" w:rsidP="000D0AF1">
            <w:pPr>
              <w:spacing w:after="60"/>
              <w:ind w:left="284" w:hanging="284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sym w:font="Symbol" w:char="F080"/>
            </w:r>
            <w:r w:rsidRPr="00004737">
              <w:rPr>
                <w:rFonts w:ascii="Calibri" w:hAnsi="Calibri"/>
                <w:b/>
                <w:sz w:val="20"/>
              </w:rPr>
              <w:t xml:space="preserve"> </w:t>
            </w:r>
            <w:r w:rsidRPr="00004737">
              <w:rPr>
                <w:rFonts w:ascii="Calibri" w:hAnsi="Calibri"/>
                <w:b/>
                <w:sz w:val="20"/>
              </w:rPr>
              <w:tab/>
              <w:t>er zijn gewijzigde interne of externe omstandigheden die de valorisatie sterk beïnvloeden</w:t>
            </w:r>
          </w:p>
        </w:tc>
      </w:tr>
      <w:tr w:rsidR="00BF1E4D" w:rsidRPr="00004737" w14:paraId="426B2037" w14:textId="77777777" w:rsidTr="000D0AF1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B12FC70" w14:textId="77777777" w:rsidR="00BF1E4D" w:rsidRPr="00004737" w:rsidRDefault="00BF1E4D" w:rsidP="000D0AF1">
            <w:pPr>
              <w:spacing w:before="60" w:after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004737">
              <w:rPr>
                <w:rFonts w:ascii="Calibri" w:hAnsi="Calibri"/>
                <w:sz w:val="20"/>
              </w:rPr>
              <w:t>MELDING ?</w:t>
            </w:r>
          </w:p>
        </w:tc>
      </w:tr>
      <w:tr w:rsidR="00BF1E4D" w:rsidRPr="00004737" w14:paraId="733740DA" w14:textId="77777777" w:rsidTr="000D0AF1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BB6B" w14:textId="77777777" w:rsidR="00BF1E4D" w:rsidRDefault="00BF1E4D" w:rsidP="000D0AF1">
            <w:pPr>
              <w:spacing w:before="60"/>
              <w:ind w:left="284" w:hanging="284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sym w:font="Symbol" w:char="F080"/>
            </w:r>
            <w:r w:rsidRPr="00004737">
              <w:rPr>
                <w:rFonts w:ascii="Calibri" w:hAnsi="Calibri"/>
                <w:b/>
                <w:sz w:val="20"/>
              </w:rPr>
              <w:t xml:space="preserve"> </w:t>
            </w:r>
            <w:r w:rsidRPr="00004737">
              <w:rPr>
                <w:rFonts w:ascii="Calibri" w:hAnsi="Calibri"/>
                <w:b/>
                <w:sz w:val="20"/>
              </w:rPr>
              <w:tab/>
              <w:t>Dit voortgangsverslag omvat ook een melding</w:t>
            </w:r>
          </w:p>
          <w:p w14:paraId="3085BEC1" w14:textId="77777777" w:rsidR="001A0753" w:rsidRPr="00004737" w:rsidRDefault="001A0753" w:rsidP="000D0AF1">
            <w:pPr>
              <w:spacing w:before="60"/>
              <w:ind w:left="284" w:hanging="284"/>
              <w:rPr>
                <w:rFonts w:ascii="Calibri" w:hAnsi="Calibri"/>
                <w:b/>
                <w:sz w:val="20"/>
              </w:rPr>
            </w:pPr>
          </w:p>
          <w:p w14:paraId="15F3C583" w14:textId="77777777" w:rsidR="00BF1E4D" w:rsidRDefault="00BF1E4D" w:rsidP="001A0753">
            <w:pPr>
              <w:spacing w:after="60"/>
              <w:jc w:val="both"/>
              <w:rPr>
                <w:rFonts w:ascii="Calibri" w:hAnsi="Calibri"/>
                <w:i/>
                <w:sz w:val="20"/>
              </w:rPr>
            </w:pPr>
            <w:r w:rsidRPr="001A0753">
              <w:rPr>
                <w:rFonts w:ascii="Calibri" w:hAnsi="Calibri"/>
                <w:i/>
                <w:sz w:val="20"/>
              </w:rPr>
              <w:t xml:space="preserve">Kruis dit vakje aan als u dit verslag tevens beschouwt als een melding in de zin van art.7 van de Algemene </w:t>
            </w:r>
            <w:r w:rsidR="001A0753" w:rsidRPr="001A0753">
              <w:rPr>
                <w:rFonts w:ascii="Calibri" w:hAnsi="Calibri"/>
                <w:i/>
                <w:sz w:val="20"/>
              </w:rPr>
              <w:t xml:space="preserve">voorwaarden. </w:t>
            </w:r>
            <w:r w:rsidRPr="001A0753">
              <w:rPr>
                <w:rFonts w:ascii="Calibri" w:hAnsi="Calibri"/>
                <w:i/>
                <w:sz w:val="20"/>
              </w:rPr>
              <w:t>Geef dan zeker ook een grondige toelichting in het volgende vak.</w:t>
            </w:r>
          </w:p>
          <w:p w14:paraId="43ECEC6F" w14:textId="77777777" w:rsidR="001A0753" w:rsidRPr="001A0753" w:rsidRDefault="001A0753" w:rsidP="001A0753">
            <w:pPr>
              <w:spacing w:after="60"/>
              <w:ind w:left="284"/>
              <w:jc w:val="both"/>
              <w:rPr>
                <w:rFonts w:ascii="Calibri" w:hAnsi="Calibri"/>
                <w:i/>
                <w:sz w:val="20"/>
              </w:rPr>
            </w:pPr>
          </w:p>
        </w:tc>
      </w:tr>
    </w:tbl>
    <w:p w14:paraId="29BFE5EE" w14:textId="77777777" w:rsidR="00FD7217" w:rsidRPr="00004737" w:rsidRDefault="00FD7217">
      <w:pPr>
        <w:rPr>
          <w:rFonts w:ascii="Calibri" w:hAnsi="Calibri"/>
          <w:sz w:val="20"/>
        </w:rPr>
      </w:pPr>
    </w:p>
    <w:p w14:paraId="41E4A351" w14:textId="77777777" w:rsidR="00FD7217" w:rsidRPr="00004737" w:rsidRDefault="00FD7217">
      <w:pPr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C866BE" w:rsidRPr="00004737" w14:paraId="4FB07992" w14:textId="77777777" w:rsidTr="00FD7217">
        <w:tc>
          <w:tcPr>
            <w:tcW w:w="9747" w:type="dxa"/>
            <w:shd w:val="clear" w:color="auto" w:fill="B8CCE4"/>
          </w:tcPr>
          <w:p w14:paraId="7B5A3BAE" w14:textId="77777777" w:rsidR="00C866BE" w:rsidRPr="00004737" w:rsidRDefault="00D5425C" w:rsidP="00540E19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004737">
              <w:rPr>
                <w:rFonts w:ascii="Calibri" w:hAnsi="Calibri"/>
                <w:sz w:val="20"/>
              </w:rPr>
              <w:br w:type="page"/>
            </w:r>
            <w:r w:rsidR="00FD7217" w:rsidRPr="00004737">
              <w:rPr>
                <w:rFonts w:ascii="Calibri" w:hAnsi="Calibri"/>
                <w:sz w:val="20"/>
              </w:rPr>
              <w:t>TOELICHTING</w:t>
            </w:r>
            <w:r w:rsidR="00C866BE" w:rsidRPr="00004737">
              <w:rPr>
                <w:rFonts w:ascii="Calibri" w:hAnsi="Calibri"/>
                <w:sz w:val="20"/>
              </w:rPr>
              <w:t xml:space="preserve"> (verplicht als u in één van de vorige vakken de 2</w:t>
            </w:r>
            <w:r w:rsidR="00C866BE" w:rsidRPr="00004737">
              <w:rPr>
                <w:rFonts w:ascii="Calibri" w:hAnsi="Calibri"/>
                <w:sz w:val="20"/>
                <w:vertAlign w:val="superscript"/>
              </w:rPr>
              <w:t>e</w:t>
            </w:r>
            <w:r w:rsidR="00C866BE" w:rsidRPr="00004737">
              <w:rPr>
                <w:rFonts w:ascii="Calibri" w:hAnsi="Calibri"/>
                <w:sz w:val="20"/>
              </w:rPr>
              <w:t xml:space="preserve"> of 3</w:t>
            </w:r>
            <w:r w:rsidR="00C866BE" w:rsidRPr="00004737">
              <w:rPr>
                <w:rFonts w:ascii="Calibri" w:hAnsi="Calibri"/>
                <w:sz w:val="20"/>
                <w:vertAlign w:val="superscript"/>
              </w:rPr>
              <w:t>e</w:t>
            </w:r>
            <w:r w:rsidR="00C866BE" w:rsidRPr="00004737">
              <w:rPr>
                <w:rFonts w:ascii="Calibri" w:hAnsi="Calibri"/>
                <w:sz w:val="20"/>
              </w:rPr>
              <w:t xml:space="preserve"> optie </w:t>
            </w:r>
            <w:r w:rsidR="00597DE2" w:rsidRPr="00004737">
              <w:rPr>
                <w:rFonts w:ascii="Calibri" w:hAnsi="Calibri"/>
                <w:sz w:val="20"/>
              </w:rPr>
              <w:t xml:space="preserve">of melding </w:t>
            </w:r>
            <w:r w:rsidR="00C866BE" w:rsidRPr="00004737">
              <w:rPr>
                <w:rFonts w:ascii="Calibri" w:hAnsi="Calibri"/>
                <w:sz w:val="20"/>
              </w:rPr>
              <w:t>heeft aangekruist)</w:t>
            </w:r>
          </w:p>
        </w:tc>
      </w:tr>
      <w:tr w:rsidR="00243F74" w:rsidRPr="00004737" w14:paraId="2F9A0B23" w14:textId="77777777">
        <w:tc>
          <w:tcPr>
            <w:tcW w:w="9747" w:type="dxa"/>
          </w:tcPr>
          <w:p w14:paraId="4034BD84" w14:textId="77777777" w:rsidR="00243F74" w:rsidRPr="00004737" w:rsidRDefault="00243F74" w:rsidP="007A6D55">
            <w:pPr>
              <w:jc w:val="both"/>
              <w:rPr>
                <w:rFonts w:ascii="Calibri" w:hAnsi="Calibri"/>
                <w:sz w:val="20"/>
              </w:rPr>
            </w:pPr>
          </w:p>
          <w:p w14:paraId="425744DF" w14:textId="77777777" w:rsidR="00243F74" w:rsidRPr="00004737" w:rsidRDefault="00243F74" w:rsidP="007A6D55">
            <w:pPr>
              <w:jc w:val="both"/>
              <w:rPr>
                <w:rFonts w:ascii="Calibri" w:hAnsi="Calibri"/>
                <w:i/>
                <w:sz w:val="20"/>
              </w:rPr>
            </w:pPr>
            <w:r w:rsidRPr="00004737">
              <w:rPr>
                <w:rFonts w:ascii="Calibri" w:hAnsi="Calibri"/>
                <w:i/>
                <w:sz w:val="20"/>
              </w:rPr>
              <w:t xml:space="preserve">Geef hier een korte toelichting als </w:t>
            </w:r>
            <w:r w:rsidR="00D5425C" w:rsidRPr="00004737">
              <w:rPr>
                <w:rFonts w:ascii="Calibri" w:hAnsi="Calibri"/>
                <w:i/>
                <w:sz w:val="20"/>
              </w:rPr>
              <w:t xml:space="preserve">u ergens </w:t>
            </w:r>
            <w:r w:rsidRPr="00004737">
              <w:rPr>
                <w:rFonts w:ascii="Calibri" w:hAnsi="Calibri"/>
                <w:i/>
                <w:sz w:val="20"/>
              </w:rPr>
              <w:t>de 2</w:t>
            </w:r>
            <w:r w:rsidRPr="00004737">
              <w:rPr>
                <w:rFonts w:ascii="Calibri" w:hAnsi="Calibri"/>
                <w:i/>
                <w:sz w:val="20"/>
                <w:vertAlign w:val="superscript"/>
              </w:rPr>
              <w:t>e</w:t>
            </w:r>
            <w:r w:rsidR="00635C98" w:rsidRPr="00004737">
              <w:rPr>
                <w:rFonts w:ascii="Calibri" w:hAnsi="Calibri"/>
                <w:i/>
                <w:sz w:val="20"/>
              </w:rPr>
              <w:t xml:space="preserve"> op</w:t>
            </w:r>
            <w:r w:rsidR="00D5425C" w:rsidRPr="00004737">
              <w:rPr>
                <w:rFonts w:ascii="Calibri" w:hAnsi="Calibri"/>
                <w:i/>
                <w:sz w:val="20"/>
              </w:rPr>
              <w:t>tie heeft aangekruist</w:t>
            </w:r>
            <w:r w:rsidRPr="00004737">
              <w:rPr>
                <w:rFonts w:ascii="Calibri" w:hAnsi="Calibri"/>
                <w:i/>
                <w:sz w:val="20"/>
              </w:rPr>
              <w:t xml:space="preserve">. </w:t>
            </w:r>
          </w:p>
          <w:p w14:paraId="28FA09A3" w14:textId="77777777" w:rsidR="00D1234C" w:rsidRPr="00004737" w:rsidRDefault="00D1234C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1B5077E7" w14:textId="77777777" w:rsidR="009D564F" w:rsidRPr="00004737" w:rsidRDefault="00243F74" w:rsidP="007A6D55">
            <w:pPr>
              <w:jc w:val="both"/>
              <w:rPr>
                <w:rFonts w:ascii="Calibri" w:hAnsi="Calibri"/>
                <w:i/>
                <w:sz w:val="20"/>
              </w:rPr>
            </w:pPr>
            <w:r w:rsidRPr="00004737">
              <w:rPr>
                <w:rFonts w:ascii="Calibri" w:hAnsi="Calibri"/>
                <w:i/>
                <w:sz w:val="20"/>
              </w:rPr>
              <w:t xml:space="preserve">Geef een uitgebreidere toelichting als </w:t>
            </w:r>
            <w:r w:rsidR="00D5425C" w:rsidRPr="00004737">
              <w:rPr>
                <w:rFonts w:ascii="Calibri" w:hAnsi="Calibri"/>
                <w:i/>
                <w:sz w:val="20"/>
              </w:rPr>
              <w:t>u ergens</w:t>
            </w:r>
            <w:r w:rsidRPr="00004737">
              <w:rPr>
                <w:rFonts w:ascii="Calibri" w:hAnsi="Calibri"/>
                <w:i/>
                <w:sz w:val="20"/>
              </w:rPr>
              <w:t xml:space="preserve"> de 3</w:t>
            </w:r>
            <w:r w:rsidRPr="00004737">
              <w:rPr>
                <w:rFonts w:ascii="Calibri" w:hAnsi="Calibri"/>
                <w:i/>
                <w:sz w:val="20"/>
                <w:vertAlign w:val="superscript"/>
              </w:rPr>
              <w:t>e</w:t>
            </w:r>
            <w:r w:rsidRPr="00004737">
              <w:rPr>
                <w:rFonts w:ascii="Calibri" w:hAnsi="Calibri"/>
                <w:i/>
                <w:sz w:val="20"/>
              </w:rPr>
              <w:t xml:space="preserve"> optie </w:t>
            </w:r>
            <w:r w:rsidR="00D5425C" w:rsidRPr="00004737">
              <w:rPr>
                <w:rFonts w:ascii="Calibri" w:hAnsi="Calibri"/>
                <w:i/>
                <w:sz w:val="20"/>
              </w:rPr>
              <w:t xml:space="preserve">heeft aangekruist </w:t>
            </w:r>
            <w:r w:rsidR="009D564F" w:rsidRPr="00004737">
              <w:rPr>
                <w:rFonts w:ascii="Calibri" w:hAnsi="Calibri"/>
                <w:i/>
                <w:sz w:val="20"/>
              </w:rPr>
              <w:t>of als u met dit verslag een melding wil doen. Beperk u in deze gevallen niet tot het melden van wat er gebeur</w:t>
            </w:r>
            <w:r w:rsidR="00F178CF" w:rsidRPr="00004737">
              <w:rPr>
                <w:rFonts w:ascii="Calibri" w:hAnsi="Calibri"/>
                <w:i/>
                <w:sz w:val="20"/>
              </w:rPr>
              <w:t>d</w:t>
            </w:r>
            <w:r w:rsidR="009D564F" w:rsidRPr="00004737">
              <w:rPr>
                <w:rFonts w:ascii="Calibri" w:hAnsi="Calibri"/>
                <w:i/>
                <w:sz w:val="20"/>
              </w:rPr>
              <w:t xml:space="preserve"> is, maar leg uit wat de gevolgen zijn en wat u zal doen om daarmee rekening</w:t>
            </w:r>
            <w:r w:rsidR="0092542C" w:rsidRPr="00004737">
              <w:rPr>
                <w:rFonts w:ascii="Calibri" w:hAnsi="Calibri"/>
                <w:i/>
                <w:sz w:val="20"/>
              </w:rPr>
              <w:t xml:space="preserve"> </w:t>
            </w:r>
            <w:r w:rsidR="009D564F" w:rsidRPr="00004737">
              <w:rPr>
                <w:rFonts w:ascii="Calibri" w:hAnsi="Calibri"/>
                <w:i/>
                <w:sz w:val="20"/>
              </w:rPr>
              <w:t>te h</w:t>
            </w:r>
            <w:r w:rsidR="00D60A19" w:rsidRPr="00004737">
              <w:rPr>
                <w:rFonts w:ascii="Calibri" w:hAnsi="Calibri"/>
                <w:i/>
                <w:sz w:val="20"/>
              </w:rPr>
              <w:t>ou</w:t>
            </w:r>
            <w:r w:rsidR="009D564F" w:rsidRPr="00004737">
              <w:rPr>
                <w:rFonts w:ascii="Calibri" w:hAnsi="Calibri"/>
                <w:i/>
                <w:sz w:val="20"/>
              </w:rPr>
              <w:t>den.</w:t>
            </w:r>
          </w:p>
          <w:p w14:paraId="7914898B" w14:textId="77777777" w:rsidR="009D564F" w:rsidRPr="00004737" w:rsidRDefault="009D564F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23ED9548" w14:textId="77777777" w:rsidR="00243F74" w:rsidRPr="00004737" w:rsidRDefault="00243F74" w:rsidP="007A6D55">
            <w:pPr>
              <w:jc w:val="both"/>
              <w:rPr>
                <w:rFonts w:ascii="Calibri" w:hAnsi="Calibri"/>
                <w:b/>
                <w:i/>
                <w:sz w:val="20"/>
              </w:rPr>
            </w:pPr>
          </w:p>
          <w:p w14:paraId="6C84A154" w14:textId="77777777" w:rsidR="00053677" w:rsidRPr="00004737" w:rsidRDefault="00053677" w:rsidP="00053677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372DF9DE" w14:textId="77777777" w:rsidR="00053677" w:rsidRPr="00004737" w:rsidRDefault="00053677" w:rsidP="00053677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79D79848" w14:textId="77777777" w:rsidR="00243F74" w:rsidRPr="00004737" w:rsidRDefault="00243F74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5EF9EBCE" w14:textId="77777777" w:rsidR="00243F74" w:rsidRPr="00004737" w:rsidRDefault="00243F74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34D81C2C" w14:textId="77777777" w:rsidR="007230B2" w:rsidRPr="00004737" w:rsidRDefault="007230B2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1BD91C2" w14:textId="77777777" w:rsidR="00243F74" w:rsidRPr="00004737" w:rsidRDefault="00243F74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408DAE25" w14:textId="77777777" w:rsidR="00243F74" w:rsidRPr="00004737" w:rsidRDefault="00243F74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165EA626" w14:textId="77777777" w:rsidR="00D5425C" w:rsidRPr="00004737" w:rsidRDefault="00D5425C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4818B813" w14:textId="77777777" w:rsidR="00D5425C" w:rsidRPr="00004737" w:rsidRDefault="00D5425C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775A9A8C" w14:textId="77777777" w:rsidR="00D5425C" w:rsidRPr="00004737" w:rsidRDefault="00D5425C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9E7F168" w14:textId="77777777" w:rsidR="00D5425C" w:rsidRPr="00004737" w:rsidRDefault="00D5425C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02250910" w14:textId="77777777" w:rsidR="00D5425C" w:rsidRPr="00004737" w:rsidRDefault="00D5425C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1D95BF7" w14:textId="77777777" w:rsidR="00540E19" w:rsidRPr="00004737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AA9F290" w14:textId="77777777" w:rsidR="00540E19" w:rsidRPr="00004737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14CB7B5F" w14:textId="77777777" w:rsidR="00540E19" w:rsidRPr="00004737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5D48A50E" w14:textId="77777777" w:rsidR="00540E19" w:rsidRPr="00004737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46F0F71B" w14:textId="77777777" w:rsidR="00540E19" w:rsidRPr="00004737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544ABAA" w14:textId="77777777" w:rsidR="00243F74" w:rsidRPr="00004737" w:rsidRDefault="00243F74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567A5EF7" w14:textId="77777777" w:rsidR="00243F74" w:rsidRPr="00004737" w:rsidRDefault="00243F74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6F7EC1" w:rsidRPr="00004737" w14:paraId="7019EB76" w14:textId="77777777" w:rsidTr="00B46A05">
        <w:tc>
          <w:tcPr>
            <w:tcW w:w="9747" w:type="dxa"/>
            <w:shd w:val="clear" w:color="auto" w:fill="B8CCE4"/>
          </w:tcPr>
          <w:p w14:paraId="43AA1CA6" w14:textId="77777777" w:rsidR="006F7EC1" w:rsidRPr="00004737" w:rsidRDefault="00B46A05" w:rsidP="00D1234C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004737">
              <w:rPr>
                <w:rFonts w:ascii="Calibri" w:hAnsi="Calibri"/>
                <w:sz w:val="20"/>
              </w:rPr>
              <w:t xml:space="preserve">TOELICHTINGEN BIJ HET VERDER VERLOOP OF BIJKOMENDE COMMENTAAR </w:t>
            </w:r>
            <w:r w:rsidR="00D1234C" w:rsidRPr="00004737">
              <w:rPr>
                <w:rFonts w:ascii="Calibri" w:hAnsi="Calibri"/>
                <w:sz w:val="20"/>
              </w:rPr>
              <w:t>(facultatief)</w:t>
            </w:r>
          </w:p>
        </w:tc>
      </w:tr>
      <w:tr w:rsidR="006F7EC1" w:rsidRPr="00004737" w14:paraId="03393580" w14:textId="77777777">
        <w:tc>
          <w:tcPr>
            <w:tcW w:w="9747" w:type="dxa"/>
          </w:tcPr>
          <w:p w14:paraId="2D6B01EF" w14:textId="77777777" w:rsidR="006F7EC1" w:rsidRPr="00004737" w:rsidRDefault="006F7EC1" w:rsidP="004D377A">
            <w:pPr>
              <w:jc w:val="both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7D35EF3C" w14:textId="77777777" w:rsidR="0056000F" w:rsidRPr="00004737" w:rsidRDefault="006F7EC1" w:rsidP="004D377A">
            <w:pPr>
              <w:jc w:val="both"/>
              <w:rPr>
                <w:rFonts w:ascii="Calibri" w:hAnsi="Calibri"/>
                <w:b/>
                <w:sz w:val="20"/>
              </w:rPr>
            </w:pPr>
            <w:r w:rsidRPr="00004737">
              <w:rPr>
                <w:rFonts w:ascii="Calibri" w:hAnsi="Calibri"/>
                <w:i/>
                <w:sz w:val="20"/>
              </w:rPr>
              <w:t xml:space="preserve">Geef hier, indien u dit nuttig vindt, </w:t>
            </w:r>
            <w:r w:rsidR="00D1234C" w:rsidRPr="00004737">
              <w:rPr>
                <w:rFonts w:ascii="Calibri" w:hAnsi="Calibri"/>
                <w:i/>
                <w:sz w:val="20"/>
              </w:rPr>
              <w:t>commentaren die u niet elders in het formulier kon opnemen.</w:t>
            </w:r>
          </w:p>
          <w:p w14:paraId="1927C098" w14:textId="77777777" w:rsidR="0056000F" w:rsidRPr="00004737" w:rsidRDefault="0056000F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5143AFF" w14:textId="77777777" w:rsidR="0056000F" w:rsidRPr="00004737" w:rsidRDefault="0056000F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14280FD2" w14:textId="77777777" w:rsidR="0056000F" w:rsidRPr="00004737" w:rsidRDefault="0056000F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5FF3B431" w14:textId="77777777" w:rsidR="0056000F" w:rsidRPr="00004737" w:rsidRDefault="0056000F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354B1E4" w14:textId="77777777" w:rsidR="006F7EC1" w:rsidRPr="00004737" w:rsidRDefault="006F7EC1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</w:tbl>
    <w:p w14:paraId="44C60F6B" w14:textId="77777777" w:rsidR="00540E19" w:rsidRPr="00004737" w:rsidRDefault="00540E19" w:rsidP="00D64002">
      <w:pPr>
        <w:pStyle w:val="Kop2"/>
        <w:rPr>
          <w:rFonts w:ascii="Calibri" w:hAnsi="Calibri"/>
          <w:sz w:val="28"/>
          <w:szCs w:val="28"/>
        </w:rPr>
      </w:pPr>
      <w:r w:rsidRPr="00004737">
        <w:rPr>
          <w:rFonts w:ascii="Calibri" w:hAnsi="Calibri"/>
          <w:sz w:val="20"/>
          <w:szCs w:val="20"/>
        </w:rPr>
        <w:lastRenderedPageBreak/>
        <w:br w:type="page"/>
      </w:r>
      <w:r w:rsidRPr="00004737">
        <w:rPr>
          <w:rFonts w:ascii="Calibri" w:hAnsi="Calibri"/>
          <w:sz w:val="28"/>
          <w:szCs w:val="28"/>
        </w:rPr>
        <w:lastRenderedPageBreak/>
        <w:t>Deel B: prestatietabel</w:t>
      </w:r>
    </w:p>
    <w:p w14:paraId="7D4A643F" w14:textId="77777777" w:rsidR="00540E19" w:rsidRPr="00004737" w:rsidRDefault="00540E19">
      <w:pPr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540E19" w:rsidRPr="00004737" w14:paraId="5CEE5002" w14:textId="77777777" w:rsidTr="006B2B45">
        <w:tc>
          <w:tcPr>
            <w:tcW w:w="9747" w:type="dxa"/>
            <w:shd w:val="clear" w:color="auto" w:fill="808080"/>
          </w:tcPr>
          <w:p w14:paraId="29F4B6B4" w14:textId="77777777" w:rsidR="00540E19" w:rsidRPr="00004737" w:rsidRDefault="00540E19" w:rsidP="00540E19">
            <w:pPr>
              <w:rPr>
                <w:rFonts w:ascii="Calibri" w:hAnsi="Calibri"/>
                <w:i/>
                <w:color w:val="FFFFFF"/>
                <w:sz w:val="20"/>
              </w:rPr>
            </w:pPr>
          </w:p>
          <w:p w14:paraId="2C11EDEF" w14:textId="77777777" w:rsidR="00540E19" w:rsidRPr="00004737" w:rsidRDefault="00540E19" w:rsidP="00540E19">
            <w:pPr>
              <w:rPr>
                <w:rFonts w:ascii="Calibri" w:hAnsi="Calibri"/>
                <w:i/>
                <w:color w:val="FFFFFF"/>
                <w:sz w:val="20"/>
              </w:rPr>
            </w:pPr>
            <w:r w:rsidRPr="00004737">
              <w:rPr>
                <w:rFonts w:ascii="Calibri" w:hAnsi="Calibri"/>
                <w:i/>
                <w:color w:val="FFFFFF"/>
                <w:sz w:val="20"/>
              </w:rPr>
              <w:t>Als het voortgangsverslag 1</w:t>
            </w:r>
            <w:r w:rsidR="003213BE" w:rsidRPr="00004737">
              <w:rPr>
                <w:rFonts w:ascii="Calibri" w:hAnsi="Calibri"/>
                <w:i/>
                <w:color w:val="FFFFFF"/>
                <w:sz w:val="20"/>
              </w:rPr>
              <w:t>,</w:t>
            </w:r>
            <w:r w:rsidRPr="00004737">
              <w:rPr>
                <w:rFonts w:ascii="Calibri" w:hAnsi="Calibri"/>
                <w:i/>
                <w:color w:val="FFFFFF"/>
                <w:sz w:val="20"/>
              </w:rPr>
              <w:t xml:space="preserve"> 2 </w:t>
            </w:r>
            <w:r w:rsidR="003213BE" w:rsidRPr="00004737">
              <w:rPr>
                <w:rFonts w:ascii="Calibri" w:hAnsi="Calibri"/>
                <w:i/>
                <w:color w:val="FFFFFF"/>
                <w:sz w:val="20"/>
              </w:rPr>
              <w:t xml:space="preserve"> of 3 </w:t>
            </w:r>
            <w:r w:rsidRPr="00004737">
              <w:rPr>
                <w:rFonts w:ascii="Calibri" w:hAnsi="Calibri"/>
                <w:i/>
                <w:color w:val="FFFFFF"/>
                <w:sz w:val="20"/>
              </w:rPr>
              <w:t xml:space="preserve">jaar  na de start van </w:t>
            </w:r>
            <w:r w:rsidR="00D46ED0" w:rsidRPr="00004737">
              <w:rPr>
                <w:rFonts w:ascii="Calibri" w:hAnsi="Calibri"/>
                <w:i/>
                <w:color w:val="FFFFFF"/>
                <w:sz w:val="20"/>
              </w:rPr>
              <w:t xml:space="preserve">het project wordt opgesteld, </w:t>
            </w:r>
            <w:r w:rsidRPr="00004737">
              <w:rPr>
                <w:rFonts w:ascii="Calibri" w:hAnsi="Calibri"/>
                <w:i/>
                <w:color w:val="FFFFFF"/>
                <w:sz w:val="20"/>
              </w:rPr>
              <w:t>is ook een prestatietabel vereist.</w:t>
            </w:r>
          </w:p>
          <w:p w14:paraId="46E1BBCC" w14:textId="77777777" w:rsidR="00540E19" w:rsidRPr="00004737" w:rsidRDefault="00540E19" w:rsidP="00540E19">
            <w:pPr>
              <w:rPr>
                <w:rFonts w:ascii="Calibri" w:hAnsi="Calibri"/>
                <w:i/>
                <w:color w:val="FFFFFF"/>
                <w:sz w:val="20"/>
              </w:rPr>
            </w:pPr>
          </w:p>
        </w:tc>
      </w:tr>
      <w:tr w:rsidR="00243F74" w:rsidRPr="00004737" w14:paraId="70DE3FB6" w14:textId="77777777">
        <w:tc>
          <w:tcPr>
            <w:tcW w:w="9747" w:type="dxa"/>
          </w:tcPr>
          <w:p w14:paraId="3D8040D5" w14:textId="77777777" w:rsidR="00540E19" w:rsidRPr="00004737" w:rsidRDefault="00540E19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7C43F8A0" w14:textId="77777777" w:rsidR="003213BE" w:rsidRPr="00004737" w:rsidRDefault="003213BE" w:rsidP="001A0753">
            <w:pPr>
              <w:jc w:val="both"/>
              <w:rPr>
                <w:rFonts w:ascii="Calibri" w:hAnsi="Calibri"/>
                <w:i/>
                <w:sz w:val="20"/>
              </w:rPr>
            </w:pPr>
            <w:r w:rsidRPr="00004737">
              <w:rPr>
                <w:rFonts w:ascii="Calibri" w:hAnsi="Calibri"/>
                <w:i/>
                <w:sz w:val="20"/>
              </w:rPr>
              <w:t>Stel de volgende prestatietabel op per projectpartner</w:t>
            </w:r>
            <w:r w:rsidR="001A0753">
              <w:rPr>
                <w:rFonts w:ascii="Calibri" w:hAnsi="Calibri"/>
                <w:i/>
                <w:sz w:val="20"/>
              </w:rPr>
              <w:t xml:space="preserve"> </w:t>
            </w:r>
            <w:r w:rsidRPr="00004737">
              <w:rPr>
                <w:rFonts w:ascii="Calibri" w:hAnsi="Calibri"/>
                <w:i/>
                <w:sz w:val="20"/>
              </w:rPr>
              <w:t xml:space="preserve">(begunstigde en </w:t>
            </w:r>
            <w:proofErr w:type="spellStart"/>
            <w:r w:rsidRPr="00004737">
              <w:rPr>
                <w:rFonts w:ascii="Calibri" w:hAnsi="Calibri"/>
                <w:i/>
                <w:sz w:val="20"/>
              </w:rPr>
              <w:t>onderzoekspartner</w:t>
            </w:r>
            <w:proofErr w:type="spellEnd"/>
            <w:r w:rsidRPr="00004737">
              <w:rPr>
                <w:rFonts w:ascii="Calibri" w:hAnsi="Calibri"/>
                <w:i/>
                <w:sz w:val="20"/>
              </w:rPr>
              <w:t>) en voor de prestaties geleverd in de betrokken periode. Dit is meestal een werkjaar bij de normale opvolging ofwel de periode sinds de laatste prestatietabel is ingediend.</w:t>
            </w:r>
          </w:p>
          <w:p w14:paraId="56A61CBE" w14:textId="77777777" w:rsidR="003213BE" w:rsidRPr="00004737" w:rsidRDefault="003213BE" w:rsidP="003213BE">
            <w:pPr>
              <w:rPr>
                <w:rFonts w:ascii="Calibri" w:hAnsi="Calibri"/>
                <w:i/>
                <w:sz w:val="20"/>
              </w:rPr>
            </w:pPr>
          </w:p>
          <w:p w14:paraId="3DA9805D" w14:textId="77777777" w:rsidR="003213BE" w:rsidRPr="00004737" w:rsidRDefault="003213BE" w:rsidP="001A0753">
            <w:pPr>
              <w:jc w:val="both"/>
              <w:rPr>
                <w:rFonts w:ascii="Calibri" w:hAnsi="Calibri"/>
                <w:i/>
                <w:sz w:val="20"/>
              </w:rPr>
            </w:pPr>
            <w:r w:rsidRPr="00004737">
              <w:rPr>
                <w:rFonts w:ascii="Calibri" w:hAnsi="Calibri"/>
                <w:i/>
                <w:sz w:val="20"/>
              </w:rPr>
              <w:t>De prestaties moeten kunnen aangetoond worden aan de hand van registraties in een opvolgingssysteem, register, p</w:t>
            </w:r>
            <w:r w:rsidR="001A0753">
              <w:rPr>
                <w:rFonts w:ascii="Calibri" w:hAnsi="Calibri"/>
                <w:i/>
                <w:sz w:val="20"/>
              </w:rPr>
              <w:t xml:space="preserve">rojectboekhouding etc., maar </w:t>
            </w:r>
            <w:r w:rsidRPr="00004737">
              <w:rPr>
                <w:rFonts w:ascii="Calibri" w:hAnsi="Calibri"/>
                <w:i/>
                <w:sz w:val="20"/>
              </w:rPr>
              <w:t xml:space="preserve">bewijsstukken moeten </w:t>
            </w:r>
            <w:r w:rsidRPr="00004737">
              <w:rPr>
                <w:rFonts w:ascii="Calibri" w:hAnsi="Calibri"/>
                <w:i/>
                <w:sz w:val="20"/>
                <w:u w:val="single"/>
              </w:rPr>
              <w:t>niet</w:t>
            </w:r>
            <w:r w:rsidRPr="00004737">
              <w:rPr>
                <w:rFonts w:ascii="Calibri" w:hAnsi="Calibri"/>
                <w:i/>
                <w:sz w:val="20"/>
              </w:rPr>
              <w:t xml:space="preserve"> meegestuurd worden.</w:t>
            </w:r>
            <w:r w:rsidR="001A0753">
              <w:rPr>
                <w:rFonts w:ascii="Calibri" w:hAnsi="Calibri"/>
                <w:i/>
                <w:sz w:val="20"/>
              </w:rPr>
              <w:t xml:space="preserve"> Het is ook niet nodig </w:t>
            </w:r>
            <w:r w:rsidRPr="00004737">
              <w:rPr>
                <w:rFonts w:ascii="Calibri" w:hAnsi="Calibri"/>
                <w:i/>
                <w:sz w:val="20"/>
              </w:rPr>
              <w:t>personeelskosten te berekenen of te bewijzen.</w:t>
            </w:r>
          </w:p>
          <w:p w14:paraId="2AAE335F" w14:textId="77777777" w:rsidR="003213BE" w:rsidRPr="00004737" w:rsidRDefault="003213BE" w:rsidP="003213BE">
            <w:pPr>
              <w:rPr>
                <w:rFonts w:ascii="Calibri" w:hAnsi="Calibri"/>
                <w:i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1910"/>
              <w:gridCol w:w="1996"/>
              <w:gridCol w:w="1751"/>
              <w:gridCol w:w="1871"/>
            </w:tblGrid>
            <w:tr w:rsidR="003213BE" w:rsidRPr="00004737" w14:paraId="30709F81" w14:textId="77777777" w:rsidTr="000D0AF1">
              <w:tc>
                <w:tcPr>
                  <w:tcW w:w="9521" w:type="dxa"/>
                  <w:gridSpan w:val="5"/>
                </w:tcPr>
                <w:p w14:paraId="77F59734" w14:textId="77777777" w:rsidR="003213BE" w:rsidRPr="00004737" w:rsidRDefault="003213BE" w:rsidP="003213BE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004737">
                    <w:rPr>
                      <w:rFonts w:ascii="Calibri" w:hAnsi="Calibri"/>
                      <w:b/>
                      <w:sz w:val="20"/>
                    </w:rPr>
                    <w:t xml:space="preserve">prestaties tussen &lt;datum&gt; en &lt;datum&gt; </w:t>
                  </w:r>
                </w:p>
                <w:p w14:paraId="23B6A1F9" w14:textId="77777777" w:rsidR="003213BE" w:rsidRPr="00004737" w:rsidRDefault="003213BE" w:rsidP="003213BE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004737">
                    <w:rPr>
                      <w:rFonts w:ascii="Calibri" w:hAnsi="Calibri"/>
                      <w:b/>
                      <w:sz w:val="20"/>
                    </w:rPr>
                    <w:t>maand ... tot maand ... van het project</w:t>
                  </w:r>
                </w:p>
              </w:tc>
            </w:tr>
            <w:tr w:rsidR="003213BE" w:rsidRPr="00004737" w14:paraId="67B74B12" w14:textId="77777777" w:rsidTr="000D0AF1">
              <w:tc>
                <w:tcPr>
                  <w:tcW w:w="7650" w:type="dxa"/>
                  <w:gridSpan w:val="4"/>
                </w:tcPr>
                <w:p w14:paraId="6BA3EDBB" w14:textId="77777777" w:rsidR="003213BE" w:rsidRPr="00004737" w:rsidRDefault="003213BE" w:rsidP="003213BE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004737">
                    <w:rPr>
                      <w:rFonts w:ascii="Calibri" w:hAnsi="Calibri"/>
                      <w:b/>
                      <w:sz w:val="20"/>
                    </w:rPr>
                    <w:t>naam van de partner:</w:t>
                  </w:r>
                </w:p>
              </w:tc>
              <w:tc>
                <w:tcPr>
                  <w:tcW w:w="1871" w:type="dxa"/>
                </w:tcPr>
                <w:p w14:paraId="0AE3FEEC" w14:textId="77777777" w:rsidR="003213BE" w:rsidRPr="00004737" w:rsidRDefault="003213BE" w:rsidP="003213BE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3213BE" w:rsidRPr="00004737" w14:paraId="29186D8A" w14:textId="77777777" w:rsidTr="000D0AF1">
              <w:tc>
                <w:tcPr>
                  <w:tcW w:w="1993" w:type="dxa"/>
                </w:tcPr>
                <w:p w14:paraId="7DC7D93D" w14:textId="77777777" w:rsidR="003213BE" w:rsidRPr="00004737" w:rsidRDefault="003213BE" w:rsidP="003213BE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004737">
                    <w:rPr>
                      <w:rFonts w:ascii="Calibri" w:hAnsi="Calibri"/>
                      <w:b/>
                      <w:sz w:val="20"/>
                    </w:rPr>
                    <w:t>naam personeelslid</w:t>
                  </w:r>
                </w:p>
              </w:tc>
              <w:tc>
                <w:tcPr>
                  <w:tcW w:w="1910" w:type="dxa"/>
                </w:tcPr>
                <w:p w14:paraId="76E5E1FB" w14:textId="77777777" w:rsidR="003213BE" w:rsidRPr="00004737" w:rsidRDefault="003213BE" w:rsidP="003213BE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004737">
                    <w:rPr>
                      <w:rFonts w:ascii="Calibri" w:hAnsi="Calibri"/>
                      <w:b/>
                      <w:sz w:val="20"/>
                    </w:rPr>
                    <w:t>functie/rol binnen het project</w:t>
                  </w:r>
                </w:p>
              </w:tc>
              <w:tc>
                <w:tcPr>
                  <w:tcW w:w="1996" w:type="dxa"/>
                </w:tcPr>
                <w:p w14:paraId="6C1B5EE1" w14:textId="77777777" w:rsidR="003213BE" w:rsidRPr="00004737" w:rsidRDefault="003213BE" w:rsidP="003213BE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004737">
                    <w:rPr>
                      <w:rFonts w:ascii="Calibri" w:hAnsi="Calibri"/>
                      <w:b/>
                      <w:sz w:val="20"/>
                    </w:rPr>
                    <w:t>belangrijkste werk</w:t>
                  </w:r>
                  <w:r w:rsidRPr="00004737">
                    <w:rPr>
                      <w:rFonts w:ascii="Calibri" w:hAnsi="Calibri"/>
                      <w:b/>
                      <w:sz w:val="20"/>
                    </w:rPr>
                    <w:softHyphen/>
                    <w:t>pakketten waaraan een bijdrage is geleverd</w:t>
                  </w:r>
                </w:p>
              </w:tc>
              <w:tc>
                <w:tcPr>
                  <w:tcW w:w="1751" w:type="dxa"/>
                </w:tcPr>
                <w:p w14:paraId="7113D1F3" w14:textId="77777777" w:rsidR="003213BE" w:rsidRPr="00004737" w:rsidRDefault="003213BE" w:rsidP="003213BE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004737">
                    <w:rPr>
                      <w:rFonts w:ascii="Calibri" w:hAnsi="Calibri"/>
                      <w:b/>
                      <w:sz w:val="20"/>
                    </w:rPr>
                    <w:t>aantal gepresteerde mensmaanden in deze periode</w:t>
                  </w:r>
                </w:p>
              </w:tc>
              <w:tc>
                <w:tcPr>
                  <w:tcW w:w="1871" w:type="dxa"/>
                </w:tcPr>
                <w:p w14:paraId="206A4CFE" w14:textId="77777777" w:rsidR="003213BE" w:rsidRPr="00004737" w:rsidRDefault="003213BE" w:rsidP="003213BE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004737">
                    <w:rPr>
                      <w:rFonts w:ascii="Calibri" w:hAnsi="Calibri"/>
                      <w:b/>
                      <w:sz w:val="20"/>
                    </w:rPr>
                    <w:t>cumulatief tot einde van het project</w:t>
                  </w:r>
                </w:p>
              </w:tc>
            </w:tr>
            <w:tr w:rsidR="003213BE" w:rsidRPr="00004737" w14:paraId="32AD5E4A" w14:textId="77777777" w:rsidTr="000D0AF1">
              <w:tc>
                <w:tcPr>
                  <w:tcW w:w="1993" w:type="dxa"/>
                </w:tcPr>
                <w:p w14:paraId="292F02A1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910" w:type="dxa"/>
                </w:tcPr>
                <w:p w14:paraId="0B849682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996" w:type="dxa"/>
                </w:tcPr>
                <w:p w14:paraId="788EBFA8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751" w:type="dxa"/>
                </w:tcPr>
                <w:p w14:paraId="175B8659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871" w:type="dxa"/>
                </w:tcPr>
                <w:p w14:paraId="2D3DB09E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3213BE" w:rsidRPr="00004737" w14:paraId="045849C6" w14:textId="77777777" w:rsidTr="000D0AF1">
              <w:tc>
                <w:tcPr>
                  <w:tcW w:w="1993" w:type="dxa"/>
                  <w:tcBorders>
                    <w:bottom w:val="single" w:sz="4" w:space="0" w:color="000000"/>
                  </w:tcBorders>
                </w:tcPr>
                <w:p w14:paraId="4006FBE6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910" w:type="dxa"/>
                  <w:tcBorders>
                    <w:bottom w:val="single" w:sz="4" w:space="0" w:color="000000"/>
                  </w:tcBorders>
                </w:tcPr>
                <w:p w14:paraId="66FA772D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996" w:type="dxa"/>
                  <w:tcBorders>
                    <w:bottom w:val="single" w:sz="4" w:space="0" w:color="000000"/>
                  </w:tcBorders>
                </w:tcPr>
                <w:p w14:paraId="31BAE446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751" w:type="dxa"/>
                </w:tcPr>
                <w:p w14:paraId="69D40C9F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871" w:type="dxa"/>
                </w:tcPr>
                <w:p w14:paraId="06F51CA3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3213BE" w:rsidRPr="00004737" w14:paraId="7A8E0F81" w14:textId="77777777" w:rsidTr="000D0AF1">
              <w:tc>
                <w:tcPr>
                  <w:tcW w:w="1993" w:type="dxa"/>
                  <w:tcBorders>
                    <w:bottom w:val="single" w:sz="4" w:space="0" w:color="auto"/>
                  </w:tcBorders>
                </w:tcPr>
                <w:p w14:paraId="4A12D904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14:paraId="501C4F1C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996" w:type="dxa"/>
                  <w:tcBorders>
                    <w:bottom w:val="single" w:sz="4" w:space="0" w:color="auto"/>
                  </w:tcBorders>
                </w:tcPr>
                <w:p w14:paraId="6913CB26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751" w:type="dxa"/>
                  <w:tcBorders>
                    <w:bottom w:val="single" w:sz="4" w:space="0" w:color="000000"/>
                  </w:tcBorders>
                </w:tcPr>
                <w:p w14:paraId="376552D0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871" w:type="dxa"/>
                  <w:tcBorders>
                    <w:bottom w:val="single" w:sz="4" w:space="0" w:color="000000"/>
                  </w:tcBorders>
                </w:tcPr>
                <w:p w14:paraId="4526BF84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3213BE" w:rsidRPr="00004737" w14:paraId="10487D7A" w14:textId="77777777" w:rsidTr="000D0AF1">
              <w:tc>
                <w:tcPr>
                  <w:tcW w:w="19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6F5BEED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CAA55B4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7DA6986E" w14:textId="77777777" w:rsidR="003213BE" w:rsidRPr="00004737" w:rsidRDefault="003213BE" w:rsidP="003213BE">
                  <w:pPr>
                    <w:jc w:val="right"/>
                    <w:rPr>
                      <w:rFonts w:ascii="Calibri" w:hAnsi="Calibri"/>
                      <w:b/>
                      <w:sz w:val="20"/>
                    </w:rPr>
                  </w:pPr>
                  <w:r w:rsidRPr="00004737">
                    <w:rPr>
                      <w:rFonts w:ascii="Calibri" w:hAnsi="Calibri"/>
                      <w:b/>
                      <w:sz w:val="20"/>
                    </w:rPr>
                    <w:t>totaal</w:t>
                  </w:r>
                </w:p>
              </w:tc>
              <w:tc>
                <w:tcPr>
                  <w:tcW w:w="1751" w:type="dxa"/>
                  <w:tcBorders>
                    <w:left w:val="single" w:sz="4" w:space="0" w:color="auto"/>
                  </w:tcBorders>
                </w:tcPr>
                <w:p w14:paraId="7B329D15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871" w:type="dxa"/>
                  <w:tcBorders>
                    <w:left w:val="single" w:sz="4" w:space="0" w:color="auto"/>
                  </w:tcBorders>
                </w:tcPr>
                <w:p w14:paraId="5FC128D6" w14:textId="77777777" w:rsidR="003213BE" w:rsidRPr="00004737" w:rsidRDefault="003213BE" w:rsidP="003213BE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</w:tbl>
          <w:p w14:paraId="48025BBB" w14:textId="77777777" w:rsidR="00650F44" w:rsidRPr="00004737" w:rsidRDefault="00650F44" w:rsidP="00650F44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1D85E76F" w14:textId="77777777" w:rsidR="00650F44" w:rsidRPr="00004737" w:rsidRDefault="00650F44" w:rsidP="00650F44">
            <w:pPr>
              <w:jc w:val="both"/>
              <w:rPr>
                <w:rFonts w:ascii="Calibri" w:hAnsi="Calibri"/>
                <w:i/>
                <w:sz w:val="20"/>
              </w:rPr>
            </w:pPr>
            <w:r w:rsidRPr="00004737">
              <w:rPr>
                <w:rFonts w:ascii="Calibri" w:hAnsi="Calibri"/>
                <w:i/>
                <w:sz w:val="20"/>
              </w:rPr>
              <w:t xml:space="preserve">Motiveer ook indien er belangrijke wijzigingen zijn t.o.v. de gegevens bij de start.  </w:t>
            </w:r>
          </w:p>
          <w:p w14:paraId="350C4047" w14:textId="77777777" w:rsidR="00650F44" w:rsidRPr="00004737" w:rsidRDefault="00650F44" w:rsidP="00650F44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320AAB0D" w14:textId="77777777" w:rsidR="00650F44" w:rsidRPr="00004737" w:rsidRDefault="00650F44" w:rsidP="00650F44">
            <w:pPr>
              <w:jc w:val="both"/>
              <w:rPr>
                <w:rFonts w:ascii="Calibri" w:hAnsi="Calibri"/>
                <w:i/>
                <w:sz w:val="20"/>
              </w:rPr>
            </w:pPr>
            <w:r w:rsidRPr="00004737">
              <w:rPr>
                <w:rFonts w:ascii="Calibri" w:hAnsi="Calibri"/>
                <w:i/>
                <w:sz w:val="20"/>
              </w:rPr>
              <w:t>Als er belangrijke wijzigingen zijn aan andere kosten dan personeelskosten, licht die dan hier bondig toe.</w:t>
            </w:r>
          </w:p>
          <w:p w14:paraId="5E50E198" w14:textId="77777777" w:rsidR="003213BE" w:rsidRPr="00004737" w:rsidRDefault="003213BE" w:rsidP="003213BE">
            <w:pPr>
              <w:rPr>
                <w:rFonts w:ascii="Calibri" w:hAnsi="Calibri"/>
                <w:b/>
                <w:sz w:val="20"/>
              </w:rPr>
            </w:pPr>
          </w:p>
          <w:p w14:paraId="5FEB762F" w14:textId="77777777" w:rsidR="003213BE" w:rsidRPr="00004737" w:rsidRDefault="003213BE" w:rsidP="003213BE">
            <w:pPr>
              <w:rPr>
                <w:rFonts w:ascii="Calibri" w:hAnsi="Calibri"/>
                <w:b/>
                <w:sz w:val="20"/>
              </w:rPr>
            </w:pPr>
          </w:p>
          <w:p w14:paraId="6721CD7A" w14:textId="77777777" w:rsidR="003213BE" w:rsidRPr="00004737" w:rsidRDefault="003213BE" w:rsidP="001A0753">
            <w:pPr>
              <w:jc w:val="both"/>
              <w:rPr>
                <w:rFonts w:ascii="Calibri" w:hAnsi="Calibri"/>
                <w:sz w:val="20"/>
              </w:rPr>
            </w:pPr>
            <w:r w:rsidRPr="00004737">
              <w:rPr>
                <w:rFonts w:ascii="Calibri" w:hAnsi="Calibri"/>
                <w:sz w:val="20"/>
              </w:rPr>
              <w:t>Ondergetekende verklaart dat bovenstaande prestaties daadwerkelijk zijn uitgevoerd in kader van het vermelde SBO-project. De vermelde prestaties geboekt op het project worden niet gesubsidieerd via andere overheidsfinanciering.</w:t>
            </w:r>
          </w:p>
          <w:p w14:paraId="16D4AA73" w14:textId="77777777" w:rsidR="003213BE" w:rsidRPr="00004737" w:rsidRDefault="003213BE" w:rsidP="003213BE">
            <w:pPr>
              <w:rPr>
                <w:rFonts w:ascii="Calibri" w:hAnsi="Calibri"/>
                <w:sz w:val="20"/>
              </w:rPr>
            </w:pPr>
          </w:p>
          <w:tbl>
            <w:tblPr>
              <w:tblW w:w="0" w:type="auto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3402"/>
              <w:gridCol w:w="3232"/>
            </w:tblGrid>
            <w:tr w:rsidR="003213BE" w:rsidRPr="00004737" w14:paraId="6822F950" w14:textId="77777777" w:rsidTr="000D0AF1">
              <w:trPr>
                <w:cantSplit/>
              </w:trPr>
              <w:tc>
                <w:tcPr>
                  <w:tcW w:w="2268" w:type="dxa"/>
                </w:tcPr>
                <w:p w14:paraId="779BAB2E" w14:textId="77777777" w:rsidR="003213BE" w:rsidRPr="00004737" w:rsidRDefault="003213BE" w:rsidP="00650F44">
                  <w:pPr>
                    <w:rPr>
                      <w:rFonts w:ascii="Calibri" w:hAnsi="Calibri"/>
                      <w:sz w:val="20"/>
                    </w:rPr>
                  </w:pPr>
                  <w:r w:rsidRPr="00004737">
                    <w:rPr>
                      <w:rFonts w:ascii="Calibri" w:hAnsi="Calibri"/>
                      <w:sz w:val="20"/>
                    </w:rPr>
                    <w:t>Naam: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auto"/>
                  </w:tcBorders>
                </w:tcPr>
                <w:p w14:paraId="2A0306C3" w14:textId="77777777" w:rsidR="003213BE" w:rsidRPr="00004737" w:rsidRDefault="003213BE" w:rsidP="003213BE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3232" w:type="dxa"/>
                </w:tcPr>
                <w:p w14:paraId="512734D7" w14:textId="77777777" w:rsidR="003213BE" w:rsidRPr="00004737" w:rsidRDefault="003213BE" w:rsidP="00650F44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004737">
                    <w:rPr>
                      <w:rFonts w:ascii="Calibri" w:hAnsi="Calibri"/>
                      <w:sz w:val="20"/>
                    </w:rPr>
                    <w:t>Handtekening:</w:t>
                  </w:r>
                </w:p>
              </w:tc>
            </w:tr>
            <w:tr w:rsidR="003213BE" w:rsidRPr="00004737" w14:paraId="475952DF" w14:textId="77777777" w:rsidTr="000D0AF1">
              <w:trPr>
                <w:cantSplit/>
              </w:trPr>
              <w:tc>
                <w:tcPr>
                  <w:tcW w:w="2268" w:type="dxa"/>
                </w:tcPr>
                <w:p w14:paraId="20C370C5" w14:textId="77777777" w:rsidR="003213BE" w:rsidRPr="00004737" w:rsidRDefault="003213BE" w:rsidP="003213BE">
                  <w:pPr>
                    <w:rPr>
                      <w:rFonts w:ascii="Calibri" w:hAnsi="Calibri"/>
                      <w:sz w:val="20"/>
                    </w:rPr>
                  </w:pPr>
                  <w:r w:rsidRPr="00004737">
                    <w:rPr>
                      <w:rFonts w:ascii="Calibri" w:hAnsi="Calibri"/>
                      <w:sz w:val="20"/>
                    </w:rPr>
                    <w:t xml:space="preserve">Functie: 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04C9EEF7" w14:textId="77777777" w:rsidR="003213BE" w:rsidRPr="00004737" w:rsidRDefault="003213BE" w:rsidP="003213BE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3232" w:type="dxa"/>
                </w:tcPr>
                <w:p w14:paraId="51E13273" w14:textId="77777777" w:rsidR="003213BE" w:rsidRPr="00004737" w:rsidRDefault="003213BE" w:rsidP="003213BE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</w:tr>
            <w:tr w:rsidR="003213BE" w:rsidRPr="00004737" w14:paraId="03020687" w14:textId="77777777" w:rsidTr="000D0AF1">
              <w:trPr>
                <w:cantSplit/>
              </w:trPr>
              <w:tc>
                <w:tcPr>
                  <w:tcW w:w="2268" w:type="dxa"/>
                </w:tcPr>
                <w:p w14:paraId="48CD20D5" w14:textId="77777777" w:rsidR="003213BE" w:rsidRPr="00004737" w:rsidRDefault="003213BE" w:rsidP="00650F44">
                  <w:pPr>
                    <w:rPr>
                      <w:rFonts w:ascii="Calibri" w:hAnsi="Calibri"/>
                      <w:sz w:val="20"/>
                    </w:rPr>
                  </w:pPr>
                  <w:r w:rsidRPr="00004737">
                    <w:rPr>
                      <w:rFonts w:ascii="Calibri" w:hAnsi="Calibri"/>
                      <w:sz w:val="20"/>
                    </w:rPr>
                    <w:t>Datum: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007173D5" w14:textId="77777777" w:rsidR="003213BE" w:rsidRPr="00004737" w:rsidRDefault="003213BE" w:rsidP="003213BE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3232" w:type="dxa"/>
                </w:tcPr>
                <w:p w14:paraId="1B756DCD" w14:textId="77777777" w:rsidR="003213BE" w:rsidRPr="00004737" w:rsidRDefault="003213BE" w:rsidP="003213BE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14:paraId="7FC118BB" w14:textId="77777777" w:rsidR="003213BE" w:rsidRPr="00004737" w:rsidRDefault="003213BE" w:rsidP="003213BE">
            <w:pPr>
              <w:rPr>
                <w:rFonts w:ascii="Calibri" w:hAnsi="Calibri"/>
                <w:b/>
                <w:sz w:val="20"/>
              </w:rPr>
            </w:pPr>
          </w:p>
          <w:p w14:paraId="2DDEC286" w14:textId="77777777" w:rsidR="003213BE" w:rsidRPr="00004737" w:rsidRDefault="003213BE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55D955EF" w14:textId="77777777" w:rsidR="003213BE" w:rsidRPr="00004737" w:rsidRDefault="003213BE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0DC2A810" w14:textId="77777777" w:rsidR="003213BE" w:rsidRPr="00004737" w:rsidRDefault="003213BE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7FB63969" w14:textId="77777777" w:rsidR="001939C0" w:rsidRPr="00004737" w:rsidRDefault="001939C0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0CC57BEA" w14:textId="77777777" w:rsidR="0056000F" w:rsidRPr="00004737" w:rsidRDefault="0056000F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0F2F82C6" w14:textId="77777777" w:rsidR="0056000F" w:rsidRPr="00004737" w:rsidRDefault="0056000F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CB89356" w14:textId="77777777" w:rsidR="0056000F" w:rsidRPr="00004737" w:rsidRDefault="0056000F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3FF926EE" w14:textId="77777777" w:rsidR="00540E19" w:rsidRPr="00004737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54574663" w14:textId="77777777" w:rsidR="00540E19" w:rsidRPr="00004737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33341A35" w14:textId="77777777" w:rsidR="00540E19" w:rsidRPr="00004737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</w:tbl>
    <w:p w14:paraId="193F2EDE" w14:textId="77777777" w:rsidR="006F7EC1" w:rsidRPr="00004737" w:rsidRDefault="006F7EC1">
      <w:pPr>
        <w:rPr>
          <w:rFonts w:ascii="Calibri" w:hAnsi="Calibri"/>
          <w:sz w:val="20"/>
        </w:rPr>
      </w:pPr>
    </w:p>
    <w:p w14:paraId="27F5B6F8" w14:textId="77777777" w:rsidR="00301DB7" w:rsidRPr="00635C98" w:rsidRDefault="008B2624" w:rsidP="008B2624">
      <w:pPr>
        <w:pStyle w:val="Kop2"/>
        <w:rPr>
          <w:rFonts w:ascii="Times New Roman" w:hAnsi="Times New Roman"/>
          <w:sz w:val="22"/>
          <w:szCs w:val="22"/>
        </w:rPr>
      </w:pPr>
      <w:r w:rsidRPr="00635C98">
        <w:rPr>
          <w:rFonts w:ascii="Times New Roman" w:hAnsi="Times New Roman"/>
          <w:sz w:val="22"/>
          <w:szCs w:val="22"/>
        </w:rPr>
        <w:t xml:space="preserve"> </w:t>
      </w:r>
    </w:p>
    <w:sectPr w:rsidR="00301DB7" w:rsidRPr="00635C98" w:rsidSect="00B635F7">
      <w:footerReference w:type="default" r:id="rId10"/>
      <w:headerReference w:type="first" r:id="rId11"/>
      <w:footerReference w:type="first" r:id="rId12"/>
      <w:pgSz w:w="11906" w:h="16838" w:code="9"/>
      <w:pgMar w:top="907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46AB" w14:textId="77777777" w:rsidR="003F10DF" w:rsidRDefault="003F10DF" w:rsidP="00301DB7">
      <w:r>
        <w:separator/>
      </w:r>
    </w:p>
  </w:endnote>
  <w:endnote w:type="continuationSeparator" w:id="0">
    <w:p w14:paraId="203E24F6" w14:textId="77777777" w:rsidR="003F10DF" w:rsidRDefault="003F10DF" w:rsidP="0030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4BBC" w14:textId="77777777" w:rsidR="00567A0C" w:rsidRPr="00B635F7" w:rsidRDefault="00004737" w:rsidP="00B635F7">
    <w:pPr>
      <w:pStyle w:val="Voettekst"/>
      <w:jc w:val="right"/>
      <w:rPr>
        <w:rFonts w:ascii="Calibri" w:hAnsi="Calibri"/>
        <w:sz w:val="20"/>
      </w:rPr>
    </w:pPr>
    <w:r w:rsidRPr="00004737">
      <w:rPr>
        <w:rFonts w:ascii="Calibri" w:hAnsi="Calibri"/>
        <w:sz w:val="20"/>
      </w:rPr>
      <w:fldChar w:fldCharType="begin"/>
    </w:r>
    <w:r w:rsidRPr="00004737">
      <w:rPr>
        <w:rFonts w:ascii="Calibri" w:hAnsi="Calibri"/>
        <w:sz w:val="20"/>
      </w:rPr>
      <w:instrText xml:space="preserve"> PAGE   \* MERGEFORMAT </w:instrText>
    </w:r>
    <w:r w:rsidRPr="00004737">
      <w:rPr>
        <w:rFonts w:ascii="Calibri" w:hAnsi="Calibri"/>
        <w:sz w:val="20"/>
      </w:rPr>
      <w:fldChar w:fldCharType="separate"/>
    </w:r>
    <w:r w:rsidR="00D5181E">
      <w:rPr>
        <w:rFonts w:ascii="Calibri" w:hAnsi="Calibri"/>
        <w:noProof/>
        <w:sz w:val="20"/>
      </w:rPr>
      <w:t>3</w:t>
    </w:r>
    <w:r w:rsidRPr="00004737">
      <w:rPr>
        <w:rFonts w:ascii="Calibri" w:hAnsi="Calibri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5C82" w14:textId="49284F5E" w:rsidR="00454583" w:rsidRDefault="00485B09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57728" behindDoc="0" locked="0" layoutInCell="1" allowOverlap="1" wp14:anchorId="57FD372A" wp14:editId="0AFDE434">
          <wp:simplePos x="0" y="0"/>
          <wp:positionH relativeFrom="margin">
            <wp:posOffset>1905</wp:posOffset>
          </wp:positionH>
          <wp:positionV relativeFrom="paragraph">
            <wp:posOffset>-364490</wp:posOffset>
          </wp:positionV>
          <wp:extent cx="1548130" cy="65151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3EB7" w14:textId="77777777" w:rsidR="003F10DF" w:rsidRDefault="003F10DF" w:rsidP="00301DB7">
      <w:r>
        <w:separator/>
      </w:r>
    </w:p>
  </w:footnote>
  <w:footnote w:type="continuationSeparator" w:id="0">
    <w:p w14:paraId="7D2CADD1" w14:textId="77777777" w:rsidR="003F10DF" w:rsidRDefault="003F10DF" w:rsidP="0030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5636" w14:textId="5B8C0C55" w:rsidR="00B635F7" w:rsidRPr="000A117C" w:rsidRDefault="00485B09" w:rsidP="000A117C">
    <w:pPr>
      <w:pStyle w:val="Koptekst"/>
    </w:pPr>
    <w:r w:rsidRPr="0055246D">
      <w:rPr>
        <w:noProof/>
      </w:rPr>
      <w:drawing>
        <wp:inline distT="0" distB="0" distL="0" distR="0" wp14:anchorId="71E5F325" wp14:editId="34988DFE">
          <wp:extent cx="1009650" cy="24638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B7"/>
    <w:rsid w:val="00001BDF"/>
    <w:rsid w:val="00004737"/>
    <w:rsid w:val="0001081D"/>
    <w:rsid w:val="00021565"/>
    <w:rsid w:val="0003055E"/>
    <w:rsid w:val="000305A0"/>
    <w:rsid w:val="000322B9"/>
    <w:rsid w:val="00053677"/>
    <w:rsid w:val="000542FC"/>
    <w:rsid w:val="00072D7E"/>
    <w:rsid w:val="000738EC"/>
    <w:rsid w:val="00074CE0"/>
    <w:rsid w:val="0008435E"/>
    <w:rsid w:val="00094DF0"/>
    <w:rsid w:val="000A117C"/>
    <w:rsid w:val="000B433A"/>
    <w:rsid w:val="000D0AF1"/>
    <w:rsid w:val="000D0EEF"/>
    <w:rsid w:val="000E309F"/>
    <w:rsid w:val="000E344D"/>
    <w:rsid w:val="00110114"/>
    <w:rsid w:val="00122644"/>
    <w:rsid w:val="00123D87"/>
    <w:rsid w:val="00130522"/>
    <w:rsid w:val="00135100"/>
    <w:rsid w:val="00152684"/>
    <w:rsid w:val="00155564"/>
    <w:rsid w:val="00180A65"/>
    <w:rsid w:val="001939C0"/>
    <w:rsid w:val="001A0753"/>
    <w:rsid w:val="001A0CA2"/>
    <w:rsid w:val="001A47EE"/>
    <w:rsid w:val="001B05C0"/>
    <w:rsid w:val="001B1C51"/>
    <w:rsid w:val="001B7B37"/>
    <w:rsid w:val="001D77D4"/>
    <w:rsid w:val="00206A0C"/>
    <w:rsid w:val="002116D9"/>
    <w:rsid w:val="0021312B"/>
    <w:rsid w:val="0021578B"/>
    <w:rsid w:val="002170FA"/>
    <w:rsid w:val="00226AFE"/>
    <w:rsid w:val="0023080D"/>
    <w:rsid w:val="00243F74"/>
    <w:rsid w:val="00245003"/>
    <w:rsid w:val="00251067"/>
    <w:rsid w:val="002605CD"/>
    <w:rsid w:val="002B2068"/>
    <w:rsid w:val="002B5036"/>
    <w:rsid w:val="002C3D0E"/>
    <w:rsid w:val="002C5A4A"/>
    <w:rsid w:val="002C5CB3"/>
    <w:rsid w:val="002D6E78"/>
    <w:rsid w:val="002D7EE8"/>
    <w:rsid w:val="002E1AA8"/>
    <w:rsid w:val="002F0E6A"/>
    <w:rsid w:val="00301DB7"/>
    <w:rsid w:val="003129F8"/>
    <w:rsid w:val="00313F84"/>
    <w:rsid w:val="003213BE"/>
    <w:rsid w:val="00326FA1"/>
    <w:rsid w:val="00330CAA"/>
    <w:rsid w:val="0037213D"/>
    <w:rsid w:val="003A3318"/>
    <w:rsid w:val="003C664E"/>
    <w:rsid w:val="003F10DF"/>
    <w:rsid w:val="00411BBD"/>
    <w:rsid w:val="0043394A"/>
    <w:rsid w:val="004365D3"/>
    <w:rsid w:val="00443353"/>
    <w:rsid w:val="00444F16"/>
    <w:rsid w:val="00454583"/>
    <w:rsid w:val="00457B72"/>
    <w:rsid w:val="004722AA"/>
    <w:rsid w:val="004773E0"/>
    <w:rsid w:val="0048070F"/>
    <w:rsid w:val="00485B09"/>
    <w:rsid w:val="00487477"/>
    <w:rsid w:val="00494842"/>
    <w:rsid w:val="004A4C10"/>
    <w:rsid w:val="004A5EFE"/>
    <w:rsid w:val="004B1A0F"/>
    <w:rsid w:val="004C0238"/>
    <w:rsid w:val="004D377A"/>
    <w:rsid w:val="004F0E2A"/>
    <w:rsid w:val="00535675"/>
    <w:rsid w:val="00540E19"/>
    <w:rsid w:val="00541398"/>
    <w:rsid w:val="00551AD7"/>
    <w:rsid w:val="00551E25"/>
    <w:rsid w:val="0056000F"/>
    <w:rsid w:val="005613BC"/>
    <w:rsid w:val="005646F9"/>
    <w:rsid w:val="00567A0C"/>
    <w:rsid w:val="00574442"/>
    <w:rsid w:val="00596571"/>
    <w:rsid w:val="00597DE2"/>
    <w:rsid w:val="005F477B"/>
    <w:rsid w:val="0061665C"/>
    <w:rsid w:val="00634812"/>
    <w:rsid w:val="00635C98"/>
    <w:rsid w:val="00650F44"/>
    <w:rsid w:val="006513C1"/>
    <w:rsid w:val="006514B7"/>
    <w:rsid w:val="00653788"/>
    <w:rsid w:val="00683F9E"/>
    <w:rsid w:val="006A2BCF"/>
    <w:rsid w:val="006B2B45"/>
    <w:rsid w:val="006C2CFE"/>
    <w:rsid w:val="006C648D"/>
    <w:rsid w:val="006E01D7"/>
    <w:rsid w:val="006E024D"/>
    <w:rsid w:val="006E5A0C"/>
    <w:rsid w:val="006F7EC1"/>
    <w:rsid w:val="00707DA9"/>
    <w:rsid w:val="00710371"/>
    <w:rsid w:val="0071178B"/>
    <w:rsid w:val="00712652"/>
    <w:rsid w:val="007145DD"/>
    <w:rsid w:val="007159AA"/>
    <w:rsid w:val="007230B2"/>
    <w:rsid w:val="00727FFA"/>
    <w:rsid w:val="0075386E"/>
    <w:rsid w:val="00755133"/>
    <w:rsid w:val="00766380"/>
    <w:rsid w:val="0077277B"/>
    <w:rsid w:val="0079004B"/>
    <w:rsid w:val="00790E64"/>
    <w:rsid w:val="00794A4B"/>
    <w:rsid w:val="007A43CD"/>
    <w:rsid w:val="007A6AE2"/>
    <w:rsid w:val="007A6D55"/>
    <w:rsid w:val="007B115F"/>
    <w:rsid w:val="007B7BA4"/>
    <w:rsid w:val="007C3911"/>
    <w:rsid w:val="007C58E7"/>
    <w:rsid w:val="007D64B3"/>
    <w:rsid w:val="007F79B2"/>
    <w:rsid w:val="008036AB"/>
    <w:rsid w:val="00814BAE"/>
    <w:rsid w:val="00834B8C"/>
    <w:rsid w:val="00835429"/>
    <w:rsid w:val="00855C73"/>
    <w:rsid w:val="00870A2E"/>
    <w:rsid w:val="0087461D"/>
    <w:rsid w:val="008B012E"/>
    <w:rsid w:val="008B01DF"/>
    <w:rsid w:val="008B2624"/>
    <w:rsid w:val="008B5060"/>
    <w:rsid w:val="008C20CE"/>
    <w:rsid w:val="00915237"/>
    <w:rsid w:val="00915290"/>
    <w:rsid w:val="0092542C"/>
    <w:rsid w:val="0094057B"/>
    <w:rsid w:val="00962C9A"/>
    <w:rsid w:val="00964492"/>
    <w:rsid w:val="00996523"/>
    <w:rsid w:val="009C3917"/>
    <w:rsid w:val="009C7B90"/>
    <w:rsid w:val="009D564F"/>
    <w:rsid w:val="009E3A20"/>
    <w:rsid w:val="009E7C3E"/>
    <w:rsid w:val="00A1609F"/>
    <w:rsid w:val="00A34823"/>
    <w:rsid w:val="00A41D5E"/>
    <w:rsid w:val="00A53931"/>
    <w:rsid w:val="00A53EB8"/>
    <w:rsid w:val="00A77006"/>
    <w:rsid w:val="00AA446B"/>
    <w:rsid w:val="00AA4699"/>
    <w:rsid w:val="00AC7300"/>
    <w:rsid w:val="00B347CF"/>
    <w:rsid w:val="00B46A05"/>
    <w:rsid w:val="00B635F7"/>
    <w:rsid w:val="00B65760"/>
    <w:rsid w:val="00B7177B"/>
    <w:rsid w:val="00B81677"/>
    <w:rsid w:val="00B94372"/>
    <w:rsid w:val="00BB1E93"/>
    <w:rsid w:val="00BB2A08"/>
    <w:rsid w:val="00BC23A4"/>
    <w:rsid w:val="00BC5556"/>
    <w:rsid w:val="00BD5349"/>
    <w:rsid w:val="00BD6D9B"/>
    <w:rsid w:val="00BE43AC"/>
    <w:rsid w:val="00BF1E4D"/>
    <w:rsid w:val="00C076AE"/>
    <w:rsid w:val="00C14D6E"/>
    <w:rsid w:val="00C47F56"/>
    <w:rsid w:val="00C74A4E"/>
    <w:rsid w:val="00C866BE"/>
    <w:rsid w:val="00C95D96"/>
    <w:rsid w:val="00CB382F"/>
    <w:rsid w:val="00CD4576"/>
    <w:rsid w:val="00D02DA0"/>
    <w:rsid w:val="00D03DF5"/>
    <w:rsid w:val="00D1234C"/>
    <w:rsid w:val="00D46ED0"/>
    <w:rsid w:val="00D5181E"/>
    <w:rsid w:val="00D5425C"/>
    <w:rsid w:val="00D60A19"/>
    <w:rsid w:val="00D64002"/>
    <w:rsid w:val="00D7583C"/>
    <w:rsid w:val="00D82729"/>
    <w:rsid w:val="00D85C31"/>
    <w:rsid w:val="00DD3DED"/>
    <w:rsid w:val="00DE36A1"/>
    <w:rsid w:val="00DF443D"/>
    <w:rsid w:val="00DF5097"/>
    <w:rsid w:val="00E05840"/>
    <w:rsid w:val="00E14F45"/>
    <w:rsid w:val="00E17B27"/>
    <w:rsid w:val="00E17C74"/>
    <w:rsid w:val="00E201D7"/>
    <w:rsid w:val="00E2455B"/>
    <w:rsid w:val="00E25D28"/>
    <w:rsid w:val="00E402EA"/>
    <w:rsid w:val="00E42C42"/>
    <w:rsid w:val="00E54D08"/>
    <w:rsid w:val="00EA7128"/>
    <w:rsid w:val="00EB6380"/>
    <w:rsid w:val="00ED3F96"/>
    <w:rsid w:val="00ED7BCE"/>
    <w:rsid w:val="00F00FFD"/>
    <w:rsid w:val="00F06C06"/>
    <w:rsid w:val="00F178CF"/>
    <w:rsid w:val="00F22033"/>
    <w:rsid w:val="00F27804"/>
    <w:rsid w:val="00F3481C"/>
    <w:rsid w:val="00F34919"/>
    <w:rsid w:val="00F548FD"/>
    <w:rsid w:val="00F65750"/>
    <w:rsid w:val="00F80B72"/>
    <w:rsid w:val="00F84872"/>
    <w:rsid w:val="00F942AA"/>
    <w:rsid w:val="00FD0E2B"/>
    <w:rsid w:val="00FD7217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30224"/>
  <w15:chartTrackingRefBased/>
  <w15:docId w15:val="{7C8EB522-125F-47C3-B661-4C47D806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1DB7"/>
    <w:rPr>
      <w:rFonts w:ascii="Verdana" w:eastAsia="Times New Roman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55C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1DB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sid w:val="00301DB7"/>
    <w:rPr>
      <w:color w:val="0000FF"/>
      <w:u w:val="single"/>
    </w:rPr>
  </w:style>
  <w:style w:type="paragraph" w:styleId="Eindnoottekst">
    <w:name w:val="endnote text"/>
    <w:basedOn w:val="Standaard"/>
    <w:link w:val="EindnoottekstChar"/>
    <w:semiHidden/>
    <w:unhideWhenUsed/>
    <w:rsid w:val="00301DB7"/>
    <w:rPr>
      <w:sz w:val="20"/>
    </w:rPr>
  </w:style>
  <w:style w:type="character" w:customStyle="1" w:styleId="EindnoottekstChar">
    <w:name w:val="Eindnoottekst Char"/>
    <w:link w:val="Eindnoottekst"/>
    <w:semiHidden/>
    <w:rsid w:val="00301DB7"/>
    <w:rPr>
      <w:rFonts w:ascii="Verdana" w:eastAsia="Times New Roman" w:hAnsi="Verdana" w:cs="Times New Roman"/>
      <w:sz w:val="20"/>
      <w:szCs w:val="20"/>
    </w:rPr>
  </w:style>
  <w:style w:type="character" w:styleId="Eindnootmarkering">
    <w:name w:val="endnote reference"/>
    <w:semiHidden/>
    <w:unhideWhenUsed/>
    <w:rsid w:val="00301DB7"/>
    <w:rPr>
      <w:vertAlign w:val="superscript"/>
    </w:rPr>
  </w:style>
  <w:style w:type="paragraph" w:customStyle="1" w:styleId="hoofd1">
    <w:name w:val="hoofd1"/>
    <w:basedOn w:val="Kop2"/>
    <w:qFormat/>
    <w:rsid w:val="00301DB7"/>
    <w:pPr>
      <w:spacing w:before="360"/>
    </w:pPr>
    <w:rPr>
      <w:rFonts w:ascii="Frutiger 45 Light" w:hAnsi="Frutiger 45 Light"/>
      <w:bCs w:val="0"/>
      <w:color w:val="auto"/>
      <w:sz w:val="22"/>
      <w:szCs w:val="22"/>
    </w:rPr>
  </w:style>
  <w:style w:type="character" w:customStyle="1" w:styleId="Kop2Char">
    <w:name w:val="Kop 2 Char"/>
    <w:link w:val="Kop2"/>
    <w:uiPriority w:val="9"/>
    <w:rsid w:val="00301D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1Char">
    <w:name w:val="Kop 1 Char"/>
    <w:link w:val="Kop1"/>
    <w:uiPriority w:val="9"/>
    <w:rsid w:val="00855C7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elraster">
    <w:name w:val="Table Grid"/>
    <w:basedOn w:val="Standaardtabel"/>
    <w:uiPriority w:val="59"/>
    <w:rsid w:val="004A4C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3080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3080D"/>
    <w:rPr>
      <w:rFonts w:ascii="Tahoma" w:eastAsia="Times New Roman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nhideWhenUsed/>
    <w:rsid w:val="00A1609F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1609F"/>
    <w:rPr>
      <w:rFonts w:ascii="Verdana" w:eastAsia="Times New Roman" w:hAnsi="Verdana"/>
      <w:sz w:val="18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1609F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1609F"/>
    <w:rPr>
      <w:rFonts w:ascii="Verdana" w:eastAsia="Times New Roman" w:hAnsi="Verdana"/>
      <w:sz w:val="18"/>
      <w:lang w:eastAsia="en-US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004737"/>
    <w:pPr>
      <w:tabs>
        <w:tab w:val="center" w:pos="4320"/>
        <w:tab w:val="right" w:pos="8640"/>
      </w:tabs>
      <w:spacing w:line="270" w:lineRule="exact"/>
    </w:pPr>
    <w:rPr>
      <w:rFonts w:ascii="FlandersArtSans-Regular" w:eastAsia="Times" w:hAnsi="FlandersArtSans-Regular"/>
      <w:sz w:val="20"/>
      <w:szCs w:val="22"/>
      <w:lang w:eastAsia="nl-BE"/>
    </w:rPr>
  </w:style>
  <w:style w:type="character" w:customStyle="1" w:styleId="AdresafzenderChar">
    <w:name w:val="Adres afzender Char"/>
    <w:link w:val="Adresafzender"/>
    <w:uiPriority w:val="5"/>
    <w:rsid w:val="00004737"/>
    <w:rPr>
      <w:rFonts w:ascii="FlandersArtSans-Regular" w:eastAsia="Times" w:hAnsi="FlandersArtSans-Regular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2348643E5F74A826582D60F7DE233" ma:contentTypeVersion="4" ma:contentTypeDescription="Een nieuw document maken." ma:contentTypeScope="" ma:versionID="a98d4c1f9ed137de3f21cb97c9c8a587">
  <xsd:schema xmlns:xsd="http://www.w3.org/2001/XMLSchema" xmlns:xs="http://www.w3.org/2001/XMLSchema" xmlns:p="http://schemas.microsoft.com/office/2006/metadata/properties" xmlns:ns2="f91517f0-0bb4-4b4f-b0d4-26dc71c117b9" targetNamespace="http://schemas.microsoft.com/office/2006/metadata/properties" ma:root="true" ma:fieldsID="6798ca8687045f69b436f55bb3a5d3dd" ns2:_="">
    <xsd:import namespace="f91517f0-0bb4-4b4f-b0d4-26dc71c11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517f0-0bb4-4b4f-b0d4-26dc71c11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2DCF0-8A3D-44CD-BE32-E06EAFA9D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517f0-0bb4-4b4f-b0d4-26dc71c11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D8A56-ECB6-4A84-A4F0-8A8CD1868D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F367BA-A991-4C54-89DF-D61F0BD2A4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B5762A-6168-4F5A-B70A-169C75706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4175</Characters>
  <Application>Microsoft Office Word</Application>
  <DocSecurity>0</DocSecurity>
  <Lines>186</Lines>
  <Paragraphs>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IWT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Van de Loock</dc:creator>
  <cp:keywords/>
  <cp:lastModifiedBy>Wildemeersch Vicky</cp:lastModifiedBy>
  <cp:revision>3</cp:revision>
  <cp:lastPrinted>2009-03-13T12:10:00Z</cp:lastPrinted>
  <dcterms:created xsi:type="dcterms:W3CDTF">2025-04-25T18:01:00Z</dcterms:created>
  <dcterms:modified xsi:type="dcterms:W3CDTF">2025-12-11T08:12:00Z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0x010100E622348643E5F74A826582D60F7DE233</vt:lpwstr>
  </property>
  <property fmtid="{D5CDD505-2E9C-101B-9397-08002B2CF9AE}" pid="3" name="docLang">
    <vt:lpwstr>nl</vt:lpwstr>
  </property>
</Properties>
</file>