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4" w:type="dxa"/>
        <w:tblLook w:val="04A0" w:firstRow="1" w:lastRow="0" w:firstColumn="1" w:lastColumn="0" w:noHBand="0" w:noVBand="1"/>
      </w:tblPr>
      <w:tblGrid>
        <w:gridCol w:w="5535"/>
        <w:gridCol w:w="3069"/>
      </w:tblGrid>
      <w:tr w:rsidR="002D6867" w:rsidRPr="00B5241E" w14:paraId="445C513C" w14:textId="77777777" w:rsidTr="00691437">
        <w:trPr>
          <w:trHeight w:val="1783"/>
        </w:trPr>
        <w:tc>
          <w:tcPr>
            <w:tcW w:w="5535" w:type="dxa"/>
            <w:vAlign w:val="center"/>
          </w:tcPr>
          <w:p w14:paraId="1C6318F0" w14:textId="77777777" w:rsidR="00F852EF" w:rsidRPr="00F852EF" w:rsidRDefault="00F852EF" w:rsidP="00F852EF">
            <w:pPr>
              <w:tabs>
                <w:tab w:val="center" w:pos="4320"/>
                <w:tab w:val="right" w:pos="8640"/>
              </w:tabs>
              <w:spacing w:line="270" w:lineRule="exact"/>
              <w:rPr>
                <w:rFonts w:ascii="Calibri" w:eastAsia="Times" w:hAnsi="Calibri" w:cs="Calibri"/>
                <w:sz w:val="20"/>
                <w:szCs w:val="22"/>
                <w:lang w:eastAsia="nl-BE"/>
              </w:rPr>
            </w:pPr>
            <w:r w:rsidRPr="00F852EF">
              <w:rPr>
                <w:rFonts w:ascii="Calibri" w:eastAsia="Times" w:hAnsi="Calibri" w:cs="Calibri"/>
                <w:sz w:val="20"/>
                <w:szCs w:val="22"/>
                <w:lang w:eastAsia="nl-BE"/>
              </w:rPr>
              <w:t>Koning Albert II laan 15 bus 331</w:t>
            </w:r>
          </w:p>
          <w:p w14:paraId="20C07F11" w14:textId="77777777" w:rsidR="00F852EF" w:rsidRPr="00F852EF" w:rsidRDefault="00F852EF" w:rsidP="00F852EF">
            <w:pPr>
              <w:tabs>
                <w:tab w:val="center" w:pos="4320"/>
                <w:tab w:val="right" w:pos="8640"/>
              </w:tabs>
              <w:spacing w:line="270" w:lineRule="exact"/>
              <w:rPr>
                <w:rFonts w:ascii="Calibri" w:eastAsia="Times" w:hAnsi="Calibri" w:cs="Calibri"/>
                <w:sz w:val="20"/>
                <w:szCs w:val="22"/>
                <w:lang w:eastAsia="nl-BE"/>
              </w:rPr>
            </w:pPr>
            <w:r w:rsidRPr="00F852EF">
              <w:rPr>
                <w:rFonts w:ascii="Calibri" w:eastAsia="Times" w:hAnsi="Calibri" w:cs="Calibri"/>
                <w:sz w:val="20"/>
                <w:szCs w:val="22"/>
                <w:lang w:eastAsia="nl-BE"/>
              </w:rPr>
              <w:t>1210 BRUSSEL</w:t>
            </w:r>
          </w:p>
          <w:p w14:paraId="13D7620E" w14:textId="77777777" w:rsidR="00F852EF" w:rsidRPr="00F852EF" w:rsidRDefault="00F852EF" w:rsidP="00F852EF">
            <w:pPr>
              <w:tabs>
                <w:tab w:val="center" w:pos="4320"/>
                <w:tab w:val="right" w:pos="8640"/>
              </w:tabs>
              <w:spacing w:line="270" w:lineRule="exact"/>
              <w:rPr>
                <w:rFonts w:ascii="Calibri" w:eastAsia="Times" w:hAnsi="Calibri" w:cs="Calibri"/>
                <w:sz w:val="20"/>
                <w:szCs w:val="22"/>
                <w:lang w:val="en-GB" w:eastAsia="nl-BE"/>
              </w:rPr>
            </w:pPr>
            <w:r w:rsidRPr="00F852EF">
              <w:rPr>
                <w:rFonts w:ascii="Calibri" w:eastAsia="Times" w:hAnsi="Calibri" w:cs="Calibri"/>
                <w:b/>
                <w:sz w:val="20"/>
                <w:szCs w:val="22"/>
                <w:lang w:val="en-GB" w:eastAsia="nl-BE"/>
              </w:rPr>
              <w:t xml:space="preserve">T </w:t>
            </w:r>
            <w:r w:rsidRPr="00F852EF">
              <w:rPr>
                <w:rFonts w:ascii="Calibri" w:eastAsia="Times" w:hAnsi="Calibri" w:cs="Calibri"/>
                <w:sz w:val="20"/>
                <w:szCs w:val="22"/>
                <w:lang w:val="en-GB" w:eastAsia="nl-BE"/>
              </w:rPr>
              <w:t>0800 20 555</w:t>
            </w:r>
          </w:p>
          <w:p w14:paraId="48D97360" w14:textId="77777777" w:rsidR="00F852EF" w:rsidRPr="00F852EF" w:rsidRDefault="00F852EF" w:rsidP="00F852EF">
            <w:pPr>
              <w:tabs>
                <w:tab w:val="center" w:pos="4320"/>
                <w:tab w:val="right" w:pos="8640"/>
              </w:tabs>
              <w:spacing w:line="270" w:lineRule="exact"/>
              <w:rPr>
                <w:rFonts w:ascii="Calibri" w:eastAsia="Times" w:hAnsi="Calibri" w:cs="Calibri"/>
                <w:sz w:val="20"/>
                <w:szCs w:val="22"/>
                <w:lang w:val="en-GB" w:eastAsia="nl-BE"/>
              </w:rPr>
            </w:pPr>
            <w:r w:rsidRPr="00F852EF">
              <w:rPr>
                <w:rFonts w:ascii="Calibri" w:eastAsia="Times" w:hAnsi="Calibri" w:cs="Calibri"/>
                <w:sz w:val="20"/>
                <w:szCs w:val="22"/>
                <w:lang w:val="en-GB" w:eastAsia="nl-BE"/>
              </w:rPr>
              <w:t>info@vlaio.be</w:t>
            </w:r>
          </w:p>
          <w:p w14:paraId="0A420238" w14:textId="592BFDDE" w:rsidR="002D6867" w:rsidRPr="00F852EF" w:rsidRDefault="00F852EF" w:rsidP="00F852EF">
            <w:pPr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852EF">
              <w:rPr>
                <w:rFonts w:ascii="Calibri" w:hAnsi="Calibri" w:cs="Calibri"/>
                <w:b/>
                <w:sz w:val="24"/>
                <w:szCs w:val="24"/>
                <w:lang w:val="en-GB" w:eastAsia="nl-NL"/>
              </w:rPr>
              <w:t>www.vlaio.be</w:t>
            </w:r>
          </w:p>
        </w:tc>
        <w:tc>
          <w:tcPr>
            <w:tcW w:w="3069" w:type="dxa"/>
            <w:vAlign w:val="bottom"/>
          </w:tcPr>
          <w:p w14:paraId="1C1A9F41" w14:textId="0E034A7B" w:rsidR="002D6867" w:rsidRPr="00D1415E" w:rsidRDefault="002D6867" w:rsidP="00304FD5">
            <w:pPr>
              <w:pStyle w:val="Kop1"/>
              <w:spacing w:before="0" w:after="0"/>
              <w:rPr>
                <w:rFonts w:ascii="Calibri" w:hAnsi="Calibri"/>
                <w:sz w:val="20"/>
                <w:szCs w:val="20"/>
                <w:lang w:val="fr-BE"/>
              </w:rPr>
            </w:pPr>
          </w:p>
        </w:tc>
      </w:tr>
    </w:tbl>
    <w:p w14:paraId="24A555B9" w14:textId="4554C43C" w:rsidR="000305A0" w:rsidRPr="00101683" w:rsidRDefault="004B1A0F" w:rsidP="004B1A0F">
      <w:pPr>
        <w:pStyle w:val="Kop2"/>
        <w:rPr>
          <w:rFonts w:ascii="Calibri" w:hAnsi="Calibri"/>
          <w:sz w:val="28"/>
          <w:szCs w:val="28"/>
        </w:rPr>
      </w:pPr>
      <w:r w:rsidRPr="00101683">
        <w:rPr>
          <w:rFonts w:ascii="Calibri" w:hAnsi="Calibri"/>
          <w:sz w:val="28"/>
          <w:szCs w:val="28"/>
        </w:rPr>
        <w:t>TEMPLATE VOOR EEN EINDVERSLAG</w:t>
      </w:r>
      <w:r w:rsidR="008374AC">
        <w:rPr>
          <w:rFonts w:ascii="Calibri" w:hAnsi="Calibri"/>
          <w:sz w:val="28"/>
          <w:szCs w:val="28"/>
        </w:rPr>
        <w:t xml:space="preserve"> cSBO</w:t>
      </w:r>
    </w:p>
    <w:p w14:paraId="75D65566" w14:textId="77777777" w:rsidR="000305A0" w:rsidRPr="00101683" w:rsidRDefault="000305A0" w:rsidP="000305A0">
      <w:pPr>
        <w:rPr>
          <w:rFonts w:ascii="Calibri" w:hAnsi="Calibri"/>
          <w:sz w:val="20"/>
        </w:rPr>
      </w:pPr>
    </w:p>
    <w:p w14:paraId="3A9716ED" w14:textId="2B69CBDB" w:rsidR="000305A0" w:rsidRDefault="002D6867" w:rsidP="006C7CC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versie</w:t>
      </w:r>
      <w:r w:rsidR="000305A0" w:rsidRPr="00101683">
        <w:rPr>
          <w:rFonts w:ascii="Calibri" w:hAnsi="Calibri"/>
          <w:b/>
          <w:sz w:val="20"/>
        </w:rPr>
        <w:t>:</w:t>
      </w:r>
      <w:r w:rsidR="003B6351">
        <w:rPr>
          <w:rFonts w:ascii="Calibri" w:hAnsi="Calibri"/>
          <w:b/>
          <w:sz w:val="20"/>
        </w:rPr>
        <w:t xml:space="preserve"> 202</w:t>
      </w:r>
      <w:r w:rsidR="00B5241E">
        <w:rPr>
          <w:rFonts w:ascii="Calibri" w:hAnsi="Calibri"/>
          <w:b/>
          <w:sz w:val="20"/>
        </w:rPr>
        <w:t>6</w:t>
      </w:r>
    </w:p>
    <w:p w14:paraId="51575917" w14:textId="77777777" w:rsidR="006C7CC8" w:rsidRPr="006C7CC8" w:rsidRDefault="006C7CC8" w:rsidP="006C7CC8">
      <w:pPr>
        <w:rPr>
          <w:rFonts w:ascii="Calibri" w:hAnsi="Calibri"/>
          <w:b/>
          <w:sz w:val="20"/>
        </w:rPr>
      </w:pPr>
    </w:p>
    <w:tbl>
      <w:tblPr>
        <w:tblW w:w="9747" w:type="dxa"/>
        <w:tblInd w:w="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0305A0" w:rsidRPr="00101683" w14:paraId="3F261D04" w14:textId="77777777" w:rsidTr="002C3D0E">
        <w:tc>
          <w:tcPr>
            <w:tcW w:w="9747" w:type="dxa"/>
          </w:tcPr>
          <w:p w14:paraId="1F019CC7" w14:textId="77777777" w:rsidR="000305A0" w:rsidRPr="00101683" w:rsidRDefault="000305A0" w:rsidP="00B6576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BE83478" w14:textId="77777777" w:rsidR="00206A0C" w:rsidRPr="00101683" w:rsidRDefault="00206A0C" w:rsidP="00B65760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 xml:space="preserve">Het </w:t>
            </w:r>
            <w:r w:rsidR="002E5143" w:rsidRPr="00101683">
              <w:rPr>
                <w:rFonts w:ascii="Calibri" w:hAnsi="Calibri"/>
                <w:i/>
                <w:sz w:val="20"/>
              </w:rPr>
              <w:t>eindverslag wordt ingestuurd door de coördinator op het einde van het project.</w:t>
            </w:r>
          </w:p>
          <w:p w14:paraId="36319F95" w14:textId="77777777" w:rsidR="002E5143" w:rsidRPr="00101683" w:rsidRDefault="002E5143" w:rsidP="006C7CC8">
            <w:pPr>
              <w:ind w:left="-142"/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______________________________________________________________________________________</w:t>
            </w:r>
            <w:r w:rsidR="00BB11E3">
              <w:rPr>
                <w:rFonts w:ascii="Calibri" w:hAnsi="Calibri"/>
                <w:i/>
                <w:sz w:val="20"/>
              </w:rPr>
              <w:t>__________</w:t>
            </w:r>
            <w:r w:rsidR="006C7CC8">
              <w:rPr>
                <w:rFonts w:ascii="Calibri" w:hAnsi="Calibri"/>
                <w:i/>
                <w:sz w:val="20"/>
              </w:rPr>
              <w:t>__</w:t>
            </w:r>
          </w:p>
          <w:p w14:paraId="28C3F59D" w14:textId="77777777" w:rsidR="002E5143" w:rsidRPr="00101683" w:rsidRDefault="002E5143" w:rsidP="002E5143">
            <w:pPr>
              <w:pStyle w:val="Kop2"/>
              <w:rPr>
                <w:rFonts w:ascii="Calibri" w:hAnsi="Calibri"/>
                <w:sz w:val="28"/>
                <w:szCs w:val="28"/>
              </w:rPr>
            </w:pPr>
            <w:r w:rsidRPr="00101683">
              <w:rPr>
                <w:rFonts w:ascii="Calibri" w:hAnsi="Calibri"/>
                <w:sz w:val="28"/>
                <w:szCs w:val="28"/>
              </w:rPr>
              <w:t xml:space="preserve">Deel </w:t>
            </w:r>
            <w:r w:rsidR="002D6867" w:rsidRPr="00101683">
              <w:rPr>
                <w:rFonts w:ascii="Calibri" w:hAnsi="Calibri"/>
                <w:sz w:val="28"/>
                <w:szCs w:val="28"/>
              </w:rPr>
              <w:t>A:</w:t>
            </w:r>
            <w:r w:rsidRPr="00101683">
              <w:rPr>
                <w:rFonts w:ascii="Calibri" w:hAnsi="Calibri"/>
                <w:sz w:val="28"/>
                <w:szCs w:val="28"/>
              </w:rPr>
              <w:t xml:space="preserve"> Algemene gegevens en inhoudelijk eindverslag</w:t>
            </w:r>
          </w:p>
          <w:p w14:paraId="00B263C0" w14:textId="77777777" w:rsidR="002E5143" w:rsidRPr="00101683" w:rsidRDefault="002E5143" w:rsidP="002E5143">
            <w:pPr>
              <w:rPr>
                <w:rFonts w:ascii="Calibri" w:hAnsi="Calibri"/>
                <w:sz w:val="20"/>
              </w:rPr>
            </w:pPr>
          </w:p>
          <w:p w14:paraId="56A97CD0" w14:textId="77777777" w:rsidR="000305A0" w:rsidRPr="00101683" w:rsidRDefault="000305A0" w:rsidP="00B65760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  <w:tr w:rsidR="000305A0" w:rsidRPr="00101683" w14:paraId="4AC42B03" w14:textId="77777777" w:rsidTr="002C3D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  <w:shd w:val="clear" w:color="auto" w:fill="B8CCE4"/>
          </w:tcPr>
          <w:p w14:paraId="34340582" w14:textId="77777777" w:rsidR="000305A0" w:rsidRPr="00101683" w:rsidRDefault="002C3D0E" w:rsidP="00B65760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t>ALGEMENE GEGEVENS</w:t>
            </w:r>
          </w:p>
        </w:tc>
      </w:tr>
      <w:tr w:rsidR="000305A0" w:rsidRPr="00101683" w14:paraId="16DA4D6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</w:tcPr>
          <w:p w14:paraId="62B2E34F" w14:textId="77777777" w:rsidR="000305A0" w:rsidRPr="00101683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3C74A02" w14:textId="77777777" w:rsidR="000305A0" w:rsidRPr="00101683" w:rsidRDefault="00BB11E3" w:rsidP="00B65760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="000305A0" w:rsidRPr="00101683">
              <w:rPr>
                <w:rFonts w:ascii="Calibri" w:hAnsi="Calibri"/>
                <w:b/>
                <w:sz w:val="20"/>
              </w:rPr>
              <w:t>rojectnummer:</w:t>
            </w:r>
          </w:p>
          <w:p w14:paraId="0F6EEF51" w14:textId="77777777" w:rsidR="000305A0" w:rsidRPr="00101683" w:rsidRDefault="000305A0" w:rsidP="00B65760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DDFBFEF" w14:textId="77777777" w:rsidR="000305A0" w:rsidRPr="00101683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101683">
              <w:rPr>
                <w:rFonts w:ascii="Calibri" w:hAnsi="Calibri"/>
                <w:b/>
                <w:sz w:val="20"/>
              </w:rPr>
              <w:t>Startdatum van het project:</w:t>
            </w:r>
          </w:p>
          <w:p w14:paraId="7BD2EE91" w14:textId="77777777" w:rsidR="000305A0" w:rsidRPr="00101683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66171A19" w14:textId="77777777" w:rsidR="000305A0" w:rsidRPr="00101683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101683">
              <w:rPr>
                <w:rFonts w:ascii="Calibri" w:hAnsi="Calibri"/>
                <w:b/>
                <w:sz w:val="20"/>
              </w:rPr>
              <w:t xml:space="preserve">Uw naam en </w:t>
            </w:r>
            <w:r w:rsidR="0003055E" w:rsidRPr="00101683">
              <w:rPr>
                <w:rFonts w:ascii="Calibri" w:hAnsi="Calibri"/>
                <w:b/>
                <w:sz w:val="20"/>
              </w:rPr>
              <w:t>organisatie</w:t>
            </w:r>
            <w:r w:rsidRPr="00101683">
              <w:rPr>
                <w:rFonts w:ascii="Calibri" w:hAnsi="Calibri"/>
                <w:b/>
                <w:sz w:val="20"/>
              </w:rPr>
              <w:t>:</w:t>
            </w:r>
          </w:p>
          <w:p w14:paraId="1F5120CD" w14:textId="77777777" w:rsidR="000305A0" w:rsidRPr="00101683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6642BA6" w14:textId="77777777" w:rsidR="000305A0" w:rsidRPr="00101683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101683">
              <w:rPr>
                <w:rFonts w:ascii="Calibri" w:hAnsi="Calibri"/>
                <w:b/>
                <w:sz w:val="20"/>
              </w:rPr>
              <w:t xml:space="preserve">Datum van dit </w:t>
            </w:r>
            <w:r w:rsidR="00206A0C" w:rsidRPr="00101683">
              <w:rPr>
                <w:rFonts w:ascii="Calibri" w:hAnsi="Calibri"/>
                <w:b/>
                <w:sz w:val="20"/>
              </w:rPr>
              <w:t>eind</w:t>
            </w:r>
            <w:r w:rsidRPr="00101683">
              <w:rPr>
                <w:rFonts w:ascii="Calibri" w:hAnsi="Calibri"/>
                <w:b/>
                <w:sz w:val="20"/>
              </w:rPr>
              <w:t>verslag:</w:t>
            </w:r>
          </w:p>
          <w:p w14:paraId="4BEB243E" w14:textId="77777777" w:rsidR="000305A0" w:rsidRPr="00101683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0305A0" w:rsidRPr="00101683" w14:paraId="4C74B22B" w14:textId="77777777" w:rsidTr="00711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  <w:shd w:val="clear" w:color="auto" w:fill="B8CCE4"/>
          </w:tcPr>
          <w:p w14:paraId="4FD8D51E" w14:textId="77777777" w:rsidR="000305A0" w:rsidRPr="00101683" w:rsidRDefault="0071178B" w:rsidP="002E5143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t>INHOUDELIJK VERLOOP VAN HET PROJECT</w:t>
            </w:r>
            <w:r w:rsidR="002E5143" w:rsidRPr="00101683">
              <w:rPr>
                <w:rFonts w:ascii="Calibri" w:hAnsi="Calibri"/>
                <w:sz w:val="20"/>
              </w:rPr>
              <w:t xml:space="preserve"> (max 10 pagina’s)</w:t>
            </w:r>
          </w:p>
        </w:tc>
      </w:tr>
      <w:tr w:rsidR="000305A0" w:rsidRPr="00101683" w14:paraId="3B4C2BF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</w:tcPr>
          <w:p w14:paraId="33E40665" w14:textId="77777777" w:rsidR="000305A0" w:rsidRPr="00101683" w:rsidRDefault="000305A0" w:rsidP="000305A0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4DD62450" w14:textId="77777777" w:rsidR="000305A0" w:rsidRPr="00101683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 xml:space="preserve">Geef </w:t>
            </w:r>
            <w:r w:rsidR="000542FC" w:rsidRPr="00101683">
              <w:rPr>
                <w:rFonts w:ascii="Calibri" w:hAnsi="Calibri"/>
                <w:i/>
                <w:sz w:val="20"/>
              </w:rPr>
              <w:t xml:space="preserve">per werkpakket </w:t>
            </w:r>
            <w:r w:rsidRPr="00101683">
              <w:rPr>
                <w:rFonts w:ascii="Calibri" w:hAnsi="Calibri"/>
                <w:i/>
                <w:sz w:val="20"/>
              </w:rPr>
              <w:t>een overzicht (</w:t>
            </w:r>
            <w:r w:rsidRPr="00101683">
              <w:rPr>
                <w:rFonts w:ascii="Calibri" w:hAnsi="Calibri"/>
                <w:b/>
                <w:i/>
                <w:sz w:val="20"/>
              </w:rPr>
              <w:t>synthese</w:t>
            </w:r>
            <w:r w:rsidRPr="00101683">
              <w:rPr>
                <w:rFonts w:ascii="Calibri" w:hAnsi="Calibri"/>
                <w:i/>
                <w:sz w:val="20"/>
              </w:rPr>
              <w:t>) van de activitei</w:t>
            </w:r>
            <w:r w:rsidR="00BB11E3">
              <w:rPr>
                <w:rFonts w:ascii="Calibri" w:hAnsi="Calibri"/>
                <w:i/>
                <w:sz w:val="20"/>
              </w:rPr>
              <w:t xml:space="preserve">ten uitgevoerd in dit project. </w:t>
            </w:r>
            <w:r w:rsidRPr="00101683">
              <w:rPr>
                <w:rFonts w:ascii="Calibri" w:hAnsi="Calibri"/>
                <w:i/>
                <w:sz w:val="20"/>
              </w:rPr>
              <w:t>Vert</w:t>
            </w:r>
            <w:r w:rsidR="001A0CA2" w:rsidRPr="00101683">
              <w:rPr>
                <w:rFonts w:ascii="Calibri" w:hAnsi="Calibri"/>
                <w:i/>
                <w:sz w:val="20"/>
              </w:rPr>
              <w:t>r</w:t>
            </w:r>
            <w:r w:rsidRPr="00101683">
              <w:rPr>
                <w:rFonts w:ascii="Calibri" w:hAnsi="Calibri"/>
                <w:i/>
                <w:sz w:val="20"/>
              </w:rPr>
              <w:t xml:space="preserve">ek daarvoor van het oorspronkelijk </w:t>
            </w:r>
            <w:r w:rsidR="000542FC" w:rsidRPr="00101683">
              <w:rPr>
                <w:rFonts w:ascii="Calibri" w:hAnsi="Calibri"/>
                <w:i/>
                <w:sz w:val="20"/>
              </w:rPr>
              <w:t>werkprogramma</w:t>
            </w:r>
            <w:r w:rsidRPr="00101683">
              <w:rPr>
                <w:rFonts w:ascii="Calibri" w:hAnsi="Calibri"/>
                <w:i/>
                <w:sz w:val="20"/>
              </w:rPr>
              <w:t xml:space="preserve"> en geef aan in welke mate en met welke inspanningen dit gerealiseerd is.</w:t>
            </w:r>
            <w:r w:rsidR="00BB11E3">
              <w:rPr>
                <w:rFonts w:ascii="Calibri" w:hAnsi="Calibri"/>
                <w:i/>
                <w:sz w:val="20"/>
              </w:rPr>
              <w:t xml:space="preserve"> </w:t>
            </w:r>
            <w:r w:rsidRPr="00101683">
              <w:rPr>
                <w:rFonts w:ascii="Calibri" w:hAnsi="Calibri"/>
                <w:i/>
                <w:sz w:val="20"/>
              </w:rPr>
              <w:t>Dit overzicht moet toelaten te oordelen of (1) de voorziene middelen werden ingezet en (2)</w:t>
            </w:r>
            <w:r w:rsidR="00B94372" w:rsidRPr="00101683">
              <w:rPr>
                <w:rFonts w:ascii="Calibri" w:hAnsi="Calibri"/>
                <w:i/>
                <w:sz w:val="20"/>
              </w:rPr>
              <w:t xml:space="preserve"> </w:t>
            </w:r>
            <w:r w:rsidRPr="00101683">
              <w:rPr>
                <w:rFonts w:ascii="Calibri" w:hAnsi="Calibri"/>
                <w:i/>
                <w:sz w:val="20"/>
              </w:rPr>
              <w:t>dit gebeurde voor de activiteiten waarvoor steun was toegekend.</w:t>
            </w:r>
          </w:p>
          <w:p w14:paraId="2B3BDFD0" w14:textId="77777777" w:rsidR="000305A0" w:rsidRPr="00101683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30604BB" w14:textId="77777777" w:rsidR="000305A0" w:rsidRPr="00101683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 xml:space="preserve">Meer gedetailleerde </w:t>
            </w:r>
            <w:r w:rsidR="0003055E" w:rsidRPr="00101683">
              <w:rPr>
                <w:rFonts w:ascii="Calibri" w:hAnsi="Calibri"/>
                <w:i/>
                <w:sz w:val="20"/>
              </w:rPr>
              <w:t>inhoudelijke</w:t>
            </w:r>
            <w:r w:rsidRPr="00101683">
              <w:rPr>
                <w:rFonts w:ascii="Calibri" w:hAnsi="Calibri"/>
                <w:i/>
                <w:sz w:val="20"/>
              </w:rPr>
              <w:t xml:space="preserve"> beschrijvingen dienen hier niet te worden opgenomen. Indien gewenst, kunnen ze in bijlage worden toegevoegd.</w:t>
            </w:r>
          </w:p>
          <w:p w14:paraId="08F04F6E" w14:textId="77777777" w:rsidR="007C3911" w:rsidRPr="00101683" w:rsidRDefault="007C3911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623EC1B" w14:textId="77777777" w:rsidR="007C3911" w:rsidRPr="00101683" w:rsidRDefault="007C3911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Indien u reeds eerder (bijvoorbeeld in een tussentijds verslag) informatie over de uitvoering heeft ingestuurd, kan u daar naar verwijzen en moet die informatie niet opnieuw worden ingestuurd.</w:t>
            </w:r>
          </w:p>
          <w:p w14:paraId="2B2583AE" w14:textId="77777777" w:rsidR="000305A0" w:rsidRPr="00101683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93962B5" w14:textId="77777777" w:rsidR="001A0CA2" w:rsidRPr="00101683" w:rsidRDefault="001A0CA2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098C91F3" w14:textId="77777777" w:rsidR="007C3911" w:rsidRPr="00101683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70C7C2BC" w14:textId="77777777" w:rsidR="007C3911" w:rsidRPr="00101683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3A868DA0" w14:textId="77777777" w:rsidR="007C3911" w:rsidRPr="00101683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56F3F92F" w14:textId="77777777" w:rsidR="007C3911" w:rsidRPr="00101683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68AB538B" w14:textId="77777777" w:rsidR="007C3911" w:rsidRPr="00101683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0FB0E2AD" w14:textId="77777777" w:rsidR="007C3911" w:rsidRPr="00101683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0FF4BEE6" w14:textId="77777777" w:rsidR="007C3911" w:rsidRPr="00101683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743E5A5F" w14:textId="77777777" w:rsidR="007C3911" w:rsidRPr="00101683" w:rsidRDefault="007C3911">
      <w:pPr>
        <w:rPr>
          <w:rFonts w:ascii="Calibri" w:hAnsi="Calibri"/>
          <w:sz w:val="20"/>
        </w:rPr>
      </w:pPr>
      <w:r w:rsidRPr="00101683">
        <w:rPr>
          <w:rFonts w:ascii="Calibri" w:hAnsi="Calibri"/>
          <w:sz w:val="20"/>
        </w:rPr>
        <w:br w:type="page"/>
      </w: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101683" w14:paraId="6E4B230A" w14:textId="77777777" w:rsidTr="0071178B">
        <w:tc>
          <w:tcPr>
            <w:tcW w:w="9747" w:type="dxa"/>
            <w:shd w:val="clear" w:color="auto" w:fill="B8CCE4"/>
          </w:tcPr>
          <w:p w14:paraId="171DD398" w14:textId="77777777" w:rsidR="000305A0" w:rsidRPr="00101683" w:rsidRDefault="0071178B" w:rsidP="000542F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lastRenderedPageBreak/>
              <w:t>VERANTWOORDING VAN DE INGEZETTE MIDDELEN</w:t>
            </w:r>
          </w:p>
        </w:tc>
      </w:tr>
      <w:tr w:rsidR="000305A0" w:rsidRPr="00101683" w14:paraId="3DEA4784" w14:textId="77777777">
        <w:tc>
          <w:tcPr>
            <w:tcW w:w="9747" w:type="dxa"/>
          </w:tcPr>
          <w:p w14:paraId="538C3902" w14:textId="77777777" w:rsidR="000305A0" w:rsidRPr="00101683" w:rsidRDefault="000305A0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4573DDAA" w14:textId="77777777" w:rsidR="000305A0" w:rsidRPr="00101683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 xml:space="preserve">Stel de prestatietabel op voor </w:t>
            </w:r>
            <w:r w:rsidR="00487477" w:rsidRPr="00101683">
              <w:rPr>
                <w:rFonts w:ascii="Calibri" w:hAnsi="Calibri"/>
                <w:i/>
                <w:sz w:val="20"/>
              </w:rPr>
              <w:t>het volledige project</w:t>
            </w:r>
            <w:r w:rsidRPr="00101683">
              <w:rPr>
                <w:rFonts w:ascii="Calibri" w:hAnsi="Calibri"/>
                <w:i/>
                <w:sz w:val="20"/>
              </w:rPr>
              <w:t>, voor elke partner.</w:t>
            </w:r>
          </w:p>
          <w:p w14:paraId="090B97BB" w14:textId="77777777" w:rsidR="000305A0" w:rsidRPr="00101683" w:rsidRDefault="000305A0" w:rsidP="000305A0">
            <w:pPr>
              <w:jc w:val="both"/>
              <w:rPr>
                <w:rFonts w:ascii="Calibri" w:hAnsi="Calibri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9"/>
              <w:gridCol w:w="2379"/>
              <w:gridCol w:w="2379"/>
            </w:tblGrid>
            <w:tr w:rsidR="000305A0" w:rsidRPr="00101683" w14:paraId="55D5931C" w14:textId="77777777">
              <w:tc>
                <w:tcPr>
                  <w:tcW w:w="9516" w:type="dxa"/>
                  <w:gridSpan w:val="4"/>
                </w:tcPr>
                <w:p w14:paraId="1CC893AA" w14:textId="77777777" w:rsidR="000305A0" w:rsidRPr="00101683" w:rsidRDefault="00D60A19" w:rsidP="00D60A19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101683">
                    <w:rPr>
                      <w:rFonts w:ascii="Calibri" w:hAnsi="Calibri"/>
                      <w:b/>
                      <w:sz w:val="20"/>
                    </w:rPr>
                    <w:t xml:space="preserve">gecumuleerde </w:t>
                  </w:r>
                  <w:r w:rsidR="00487477" w:rsidRPr="00101683">
                    <w:rPr>
                      <w:rFonts w:ascii="Calibri" w:hAnsi="Calibri"/>
                      <w:b/>
                      <w:sz w:val="20"/>
                    </w:rPr>
                    <w:t>p</w:t>
                  </w:r>
                  <w:r w:rsidRPr="00101683">
                    <w:rPr>
                      <w:rFonts w:ascii="Calibri" w:hAnsi="Calibri"/>
                      <w:b/>
                      <w:sz w:val="20"/>
                    </w:rPr>
                    <w:t>restaties van &lt;datum&gt; tot &lt;datum&gt;</w:t>
                  </w:r>
                </w:p>
              </w:tc>
            </w:tr>
            <w:tr w:rsidR="000305A0" w:rsidRPr="00101683" w14:paraId="379A07A0" w14:textId="77777777">
              <w:tc>
                <w:tcPr>
                  <w:tcW w:w="9516" w:type="dxa"/>
                  <w:gridSpan w:val="4"/>
                </w:tcPr>
                <w:p w14:paraId="7D797568" w14:textId="77777777" w:rsidR="000305A0" w:rsidRPr="00101683" w:rsidRDefault="00487477" w:rsidP="004A5EFE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101683">
                    <w:rPr>
                      <w:rFonts w:ascii="Calibri" w:hAnsi="Calibri"/>
                      <w:b/>
                      <w:sz w:val="20"/>
                    </w:rPr>
                    <w:t>n</w:t>
                  </w:r>
                  <w:r w:rsidR="004A5EFE" w:rsidRPr="00101683">
                    <w:rPr>
                      <w:rFonts w:ascii="Calibri" w:hAnsi="Calibri"/>
                      <w:b/>
                      <w:sz w:val="20"/>
                    </w:rPr>
                    <w:t>aam van de p</w:t>
                  </w:r>
                  <w:r w:rsidR="000305A0" w:rsidRPr="00101683">
                    <w:rPr>
                      <w:rFonts w:ascii="Calibri" w:hAnsi="Calibri"/>
                      <w:b/>
                      <w:sz w:val="20"/>
                    </w:rPr>
                    <w:t>artner:</w:t>
                  </w:r>
                </w:p>
              </w:tc>
            </w:tr>
            <w:tr w:rsidR="000305A0" w:rsidRPr="00101683" w14:paraId="2E8A6738" w14:textId="77777777">
              <w:tc>
                <w:tcPr>
                  <w:tcW w:w="2379" w:type="dxa"/>
                </w:tcPr>
                <w:p w14:paraId="2B234DE2" w14:textId="77777777" w:rsidR="000305A0" w:rsidRPr="00101683" w:rsidRDefault="000305A0" w:rsidP="00B65760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101683">
                    <w:rPr>
                      <w:rFonts w:ascii="Calibri" w:hAnsi="Calibri"/>
                      <w:b/>
                      <w:sz w:val="20"/>
                    </w:rPr>
                    <w:t>naam personeelslid</w:t>
                  </w:r>
                </w:p>
              </w:tc>
              <w:tc>
                <w:tcPr>
                  <w:tcW w:w="2379" w:type="dxa"/>
                </w:tcPr>
                <w:p w14:paraId="046F98E4" w14:textId="77777777" w:rsidR="000305A0" w:rsidRPr="00101683" w:rsidRDefault="000305A0" w:rsidP="00B65760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101683">
                    <w:rPr>
                      <w:rFonts w:ascii="Calibri" w:hAnsi="Calibri"/>
                      <w:b/>
                      <w:sz w:val="20"/>
                    </w:rPr>
                    <w:t>functie/rol binnen het project</w:t>
                  </w:r>
                </w:p>
              </w:tc>
              <w:tc>
                <w:tcPr>
                  <w:tcW w:w="2379" w:type="dxa"/>
                </w:tcPr>
                <w:p w14:paraId="484928BC" w14:textId="77777777" w:rsidR="000305A0" w:rsidRPr="00101683" w:rsidRDefault="000305A0" w:rsidP="00B65760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101683">
                    <w:rPr>
                      <w:rFonts w:ascii="Calibri" w:hAnsi="Calibri"/>
                      <w:b/>
                      <w:sz w:val="20"/>
                    </w:rPr>
                    <w:t>belangrijkste werk</w:t>
                  </w:r>
                  <w:r w:rsidRPr="00101683">
                    <w:rPr>
                      <w:rFonts w:ascii="Calibri" w:hAnsi="Calibri"/>
                      <w:b/>
                      <w:sz w:val="20"/>
                    </w:rPr>
                    <w:softHyphen/>
                    <w:t>pakketten waaraan een bijdrag</w:t>
                  </w:r>
                  <w:r w:rsidR="00245003" w:rsidRPr="00101683">
                    <w:rPr>
                      <w:rFonts w:ascii="Calibri" w:hAnsi="Calibri"/>
                      <w:b/>
                      <w:sz w:val="20"/>
                    </w:rPr>
                    <w:t>e</w:t>
                  </w:r>
                  <w:r w:rsidRPr="00101683">
                    <w:rPr>
                      <w:rFonts w:ascii="Calibri" w:hAnsi="Calibri"/>
                      <w:b/>
                      <w:sz w:val="20"/>
                    </w:rPr>
                    <w:t xml:space="preserve"> is geleverd</w:t>
                  </w:r>
                </w:p>
              </w:tc>
              <w:tc>
                <w:tcPr>
                  <w:tcW w:w="2379" w:type="dxa"/>
                </w:tcPr>
                <w:p w14:paraId="39ACA032" w14:textId="77777777" w:rsidR="000305A0" w:rsidRPr="00101683" w:rsidRDefault="000305A0" w:rsidP="004A5EFE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101683">
                    <w:rPr>
                      <w:rFonts w:ascii="Calibri" w:hAnsi="Calibri"/>
                      <w:b/>
                      <w:sz w:val="20"/>
                    </w:rPr>
                    <w:t xml:space="preserve">aantal gepresteerde </w:t>
                  </w:r>
                  <w:r w:rsidR="004A5EFE" w:rsidRPr="00101683">
                    <w:rPr>
                      <w:rFonts w:ascii="Calibri" w:hAnsi="Calibri"/>
                      <w:b/>
                      <w:sz w:val="20"/>
                    </w:rPr>
                    <w:t>mensmaanden</w:t>
                  </w:r>
                </w:p>
              </w:tc>
            </w:tr>
            <w:tr w:rsidR="000305A0" w:rsidRPr="00101683" w14:paraId="1BE13EF7" w14:textId="77777777">
              <w:tc>
                <w:tcPr>
                  <w:tcW w:w="2379" w:type="dxa"/>
                </w:tcPr>
                <w:p w14:paraId="0EA6AD02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2B47DB27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7EAF2E32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218C3BDD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0305A0" w:rsidRPr="00101683" w14:paraId="5667D7C7" w14:textId="77777777"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2B394D9E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50636F9A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11BD528C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2714720B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0305A0" w:rsidRPr="00101683" w14:paraId="48779BAB" w14:textId="77777777"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68CDC794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396E7440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5D6E7BE9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7294907A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0305A0" w:rsidRPr="00101683" w14:paraId="6092627F" w14:textId="77777777"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9BD8FF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E07B5E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6E978A0" w14:textId="77777777" w:rsidR="000305A0" w:rsidRPr="00101683" w:rsidRDefault="00487477" w:rsidP="00B65760">
                  <w:pPr>
                    <w:jc w:val="right"/>
                    <w:rPr>
                      <w:rFonts w:ascii="Calibri" w:hAnsi="Calibri"/>
                      <w:b/>
                      <w:sz w:val="20"/>
                    </w:rPr>
                  </w:pPr>
                  <w:r w:rsidRPr="00101683">
                    <w:rPr>
                      <w:rFonts w:ascii="Calibri" w:hAnsi="Calibri"/>
                      <w:b/>
                      <w:sz w:val="20"/>
                    </w:rPr>
                    <w:t>t</w:t>
                  </w:r>
                  <w:r w:rsidR="000305A0" w:rsidRPr="00101683">
                    <w:rPr>
                      <w:rFonts w:ascii="Calibri" w:hAnsi="Calibri"/>
                      <w:b/>
                      <w:sz w:val="20"/>
                    </w:rPr>
                    <w:t>otaal</w:t>
                  </w:r>
                </w:p>
              </w:tc>
              <w:tc>
                <w:tcPr>
                  <w:tcW w:w="2379" w:type="dxa"/>
                  <w:tcBorders>
                    <w:left w:val="single" w:sz="4" w:space="0" w:color="auto"/>
                  </w:tcBorders>
                </w:tcPr>
                <w:p w14:paraId="65C563CB" w14:textId="77777777" w:rsidR="000305A0" w:rsidRPr="00101683" w:rsidRDefault="000305A0" w:rsidP="00B65760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</w:tbl>
          <w:p w14:paraId="6AD996B9" w14:textId="77777777" w:rsidR="000305A0" w:rsidRPr="00101683" w:rsidRDefault="000305A0" w:rsidP="000305A0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8782953" w14:textId="77777777" w:rsidR="000305A0" w:rsidRPr="00101683" w:rsidRDefault="000305A0" w:rsidP="000305A0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4D62134" w14:textId="77777777" w:rsidR="000305A0" w:rsidRPr="00101683" w:rsidRDefault="000542FC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Motiveer ook indien er belangrijke wijzigingen zijn t.</w:t>
            </w:r>
            <w:r w:rsidR="006C7CC8">
              <w:rPr>
                <w:rFonts w:ascii="Calibri" w:hAnsi="Calibri"/>
                <w:i/>
                <w:sz w:val="20"/>
              </w:rPr>
              <w:t>o.v. de gegevens bij de start.</w:t>
            </w:r>
          </w:p>
          <w:p w14:paraId="55C4AFBE" w14:textId="77777777" w:rsidR="000542FC" w:rsidRPr="00101683" w:rsidRDefault="000542FC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596DC92" w14:textId="77777777" w:rsidR="000305A0" w:rsidRPr="00101683" w:rsidRDefault="000542FC" w:rsidP="000542FC">
            <w:pPr>
              <w:spacing w:after="60"/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Indien belangrijke uitbestedingen of andere kosten waren gebu</w:t>
            </w:r>
            <w:r w:rsidR="00A41D5E" w:rsidRPr="00101683">
              <w:rPr>
                <w:rFonts w:ascii="Calibri" w:hAnsi="Calibri"/>
                <w:i/>
                <w:sz w:val="20"/>
              </w:rPr>
              <w:t>d</w:t>
            </w:r>
            <w:r w:rsidRPr="00101683">
              <w:rPr>
                <w:rFonts w:ascii="Calibri" w:hAnsi="Calibri"/>
                <w:i/>
                <w:sz w:val="20"/>
              </w:rPr>
              <w:t>getteerd, geef dan een kort overzicht van de realisatie.</w:t>
            </w:r>
          </w:p>
          <w:p w14:paraId="3798B0FF" w14:textId="77777777" w:rsidR="007C3911" w:rsidRPr="00101683" w:rsidRDefault="007C3911" w:rsidP="000542FC">
            <w:pPr>
              <w:spacing w:after="60"/>
              <w:jc w:val="both"/>
              <w:rPr>
                <w:rFonts w:ascii="Calibri" w:hAnsi="Calibri"/>
                <w:i/>
                <w:sz w:val="20"/>
              </w:rPr>
            </w:pPr>
          </w:p>
          <w:p w14:paraId="77CAE619" w14:textId="77777777" w:rsidR="007C3911" w:rsidRPr="00101683" w:rsidRDefault="007C3911" w:rsidP="000542FC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</w:tc>
      </w:tr>
      <w:tr w:rsidR="00F10818" w:rsidRPr="00101683" w14:paraId="59290659" w14:textId="77777777" w:rsidTr="00A25436">
        <w:tc>
          <w:tcPr>
            <w:tcW w:w="9747" w:type="dxa"/>
            <w:shd w:val="clear" w:color="auto" w:fill="B8CCE4"/>
          </w:tcPr>
          <w:p w14:paraId="5FC6654C" w14:textId="77777777" w:rsidR="00F10818" w:rsidRPr="00101683" w:rsidRDefault="00F10818" w:rsidP="00A25436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t>INBRENG (FINANCIEEL OF IN KIND) DOOR DE LEDEN VAN DE BEGELEIDINGSCOMMISSIE: enkel van toepassing voor het economisch programmadeel (niet spin-off geoormerkt)</w:t>
            </w:r>
          </w:p>
        </w:tc>
      </w:tr>
      <w:tr w:rsidR="00F10818" w:rsidRPr="00101683" w14:paraId="74F55188" w14:textId="77777777">
        <w:tc>
          <w:tcPr>
            <w:tcW w:w="9747" w:type="dxa"/>
          </w:tcPr>
          <w:p w14:paraId="15E57A32" w14:textId="77777777" w:rsidR="00F10818" w:rsidRPr="00101683" w:rsidRDefault="00F10818" w:rsidP="00F10818">
            <w:pPr>
              <w:spacing w:before="60"/>
              <w:ind w:left="284" w:hanging="284"/>
              <w:jc w:val="both"/>
              <w:rPr>
                <w:rFonts w:ascii="Calibri" w:hAnsi="Calibri"/>
                <w:i/>
                <w:sz w:val="20"/>
              </w:rPr>
            </w:pPr>
          </w:p>
          <w:p w14:paraId="1F8D9F4A" w14:textId="77777777" w:rsidR="00F10818" w:rsidRPr="00101683" w:rsidRDefault="00F10818" w:rsidP="00F10818">
            <w:pPr>
              <w:spacing w:before="60"/>
              <w:ind w:left="284" w:hanging="284"/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Geef aan welke optie van toepassing is:</w:t>
            </w:r>
          </w:p>
          <w:p w14:paraId="1724AC88" w14:textId="77777777" w:rsidR="00F10818" w:rsidRPr="00101683" w:rsidRDefault="00F10818" w:rsidP="00F1081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101683">
              <w:rPr>
                <w:rFonts w:ascii="Calibri" w:hAnsi="Calibri"/>
                <w:b/>
                <w:sz w:val="20"/>
              </w:rPr>
              <w:sym w:font="Symbol" w:char="F080"/>
            </w:r>
            <w:r w:rsidRPr="00101683">
              <w:rPr>
                <w:rFonts w:ascii="Calibri" w:hAnsi="Calibri"/>
                <w:b/>
                <w:sz w:val="20"/>
              </w:rPr>
              <w:t xml:space="preserve"> </w:t>
            </w:r>
            <w:r w:rsidRPr="00101683">
              <w:rPr>
                <w:rFonts w:ascii="Calibri" w:hAnsi="Calibri"/>
                <w:b/>
                <w:sz w:val="20"/>
              </w:rPr>
              <w:tab/>
              <w:t xml:space="preserve">elk lid van de begeleidingscommissie heeft de vereiste </w:t>
            </w:r>
            <w:r w:rsidR="00326DA0" w:rsidRPr="00101683">
              <w:rPr>
                <w:rFonts w:ascii="Calibri" w:hAnsi="Calibri"/>
                <w:b/>
                <w:sz w:val="20"/>
              </w:rPr>
              <w:t xml:space="preserve">minimale </w:t>
            </w:r>
            <w:r w:rsidRPr="00101683">
              <w:rPr>
                <w:rFonts w:ascii="Calibri" w:hAnsi="Calibri"/>
                <w:b/>
                <w:sz w:val="20"/>
              </w:rPr>
              <w:t>inbreng (250 euro/jaar voor kmo en 1.000 euro/jaar voor go</w:t>
            </w:r>
            <w:r w:rsidR="00326DA0" w:rsidRPr="00101683">
              <w:rPr>
                <w:rFonts w:ascii="Calibri" w:hAnsi="Calibri"/>
                <w:b/>
                <w:sz w:val="20"/>
              </w:rPr>
              <w:t xml:space="preserve"> of gelijkwaardige bijdrage in kind</w:t>
            </w:r>
            <w:r w:rsidRPr="00101683">
              <w:rPr>
                <w:rFonts w:ascii="Calibri" w:hAnsi="Calibri"/>
                <w:b/>
                <w:sz w:val="20"/>
              </w:rPr>
              <w:t xml:space="preserve">) voor de </w:t>
            </w:r>
            <w:r w:rsidR="00326DA0" w:rsidRPr="00101683">
              <w:rPr>
                <w:rFonts w:ascii="Calibri" w:hAnsi="Calibri"/>
                <w:b/>
                <w:sz w:val="20"/>
              </w:rPr>
              <w:t>volledige</w:t>
            </w:r>
            <w:r w:rsidRPr="00101683">
              <w:rPr>
                <w:rFonts w:ascii="Calibri" w:hAnsi="Calibri"/>
                <w:b/>
                <w:sz w:val="20"/>
              </w:rPr>
              <w:t xml:space="preserve"> </w:t>
            </w:r>
            <w:r w:rsidR="00326DA0" w:rsidRPr="00101683">
              <w:rPr>
                <w:rFonts w:ascii="Calibri" w:hAnsi="Calibri"/>
                <w:b/>
                <w:sz w:val="20"/>
              </w:rPr>
              <w:t>project</w:t>
            </w:r>
            <w:r w:rsidRPr="00101683">
              <w:rPr>
                <w:rFonts w:ascii="Calibri" w:hAnsi="Calibri"/>
                <w:b/>
                <w:sz w:val="20"/>
              </w:rPr>
              <w:t>periode betaald.</w:t>
            </w:r>
          </w:p>
          <w:p w14:paraId="74FB9E4B" w14:textId="77777777" w:rsidR="00F10818" w:rsidRPr="00101683" w:rsidRDefault="00F10818" w:rsidP="00F10818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101683">
              <w:rPr>
                <w:rFonts w:ascii="Calibri" w:hAnsi="Calibri"/>
                <w:b/>
                <w:sz w:val="20"/>
              </w:rPr>
              <w:sym w:font="Symbol" w:char="F080"/>
            </w:r>
            <w:r w:rsidRPr="00101683">
              <w:rPr>
                <w:rFonts w:ascii="Calibri" w:hAnsi="Calibri"/>
                <w:b/>
                <w:sz w:val="20"/>
              </w:rPr>
              <w:t xml:space="preserve"> </w:t>
            </w:r>
            <w:r w:rsidRPr="00101683">
              <w:rPr>
                <w:rFonts w:ascii="Calibri" w:hAnsi="Calibri"/>
                <w:b/>
                <w:sz w:val="20"/>
              </w:rPr>
              <w:tab/>
              <w:t xml:space="preserve">niet alle leden hebben de vereiste minimale inbreng voor de </w:t>
            </w:r>
            <w:r w:rsidR="00326DA0" w:rsidRPr="00101683">
              <w:rPr>
                <w:rFonts w:ascii="Calibri" w:hAnsi="Calibri"/>
                <w:b/>
                <w:sz w:val="20"/>
              </w:rPr>
              <w:t>volledige project</w:t>
            </w:r>
            <w:r w:rsidRPr="00101683">
              <w:rPr>
                <w:rFonts w:ascii="Calibri" w:hAnsi="Calibri"/>
                <w:b/>
                <w:sz w:val="20"/>
              </w:rPr>
              <w:t xml:space="preserve">periode reeds betaald. </w:t>
            </w:r>
          </w:p>
          <w:p w14:paraId="73F4889F" w14:textId="77777777" w:rsidR="00F10818" w:rsidRPr="00101683" w:rsidRDefault="00F10818" w:rsidP="00F10818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072A32D4" w14:textId="77777777" w:rsidR="00F10818" w:rsidRPr="00101683" w:rsidRDefault="00F10818" w:rsidP="00F10818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Geef een concrete toelichting indien de tweede situatie van toepassing is.</w:t>
            </w:r>
            <w:r w:rsidR="00C67A50" w:rsidRPr="00101683">
              <w:rPr>
                <w:rFonts w:ascii="Calibri" w:hAnsi="Calibri"/>
                <w:i/>
                <w:sz w:val="20"/>
              </w:rPr>
              <w:t xml:space="preserve"> </w:t>
            </w:r>
          </w:p>
          <w:p w14:paraId="78EC9440" w14:textId="77777777" w:rsidR="00C67A50" w:rsidRPr="00101683" w:rsidRDefault="00C67A50" w:rsidP="00F1081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7006605" w14:textId="77777777" w:rsidR="00C67A50" w:rsidRPr="00101683" w:rsidRDefault="00C67A50" w:rsidP="00F10818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Bij de financiële verificatie van het project zal deze inbreng gecontroleerd worden.</w:t>
            </w:r>
          </w:p>
          <w:p w14:paraId="55569094" w14:textId="77777777" w:rsidR="00F10818" w:rsidRPr="00101683" w:rsidRDefault="00F10818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  <w:tr w:rsidR="000305A0" w:rsidRPr="00101683" w14:paraId="4B814381" w14:textId="77777777" w:rsidTr="0071178B">
        <w:tc>
          <w:tcPr>
            <w:tcW w:w="9747" w:type="dxa"/>
            <w:shd w:val="clear" w:color="auto" w:fill="B8CCE4"/>
          </w:tcPr>
          <w:p w14:paraId="0245D176" w14:textId="77777777" w:rsidR="000305A0" w:rsidRPr="00101683" w:rsidRDefault="0071178B" w:rsidP="000542F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t>BEREIKEN VAN HET INNOVATIEDOEL</w:t>
            </w:r>
          </w:p>
        </w:tc>
      </w:tr>
      <w:tr w:rsidR="000305A0" w:rsidRPr="00101683" w14:paraId="1808C30D" w14:textId="77777777">
        <w:tc>
          <w:tcPr>
            <w:tcW w:w="9747" w:type="dxa"/>
          </w:tcPr>
          <w:p w14:paraId="39078914" w14:textId="77777777" w:rsidR="000305A0" w:rsidRPr="00101683" w:rsidRDefault="000305A0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71228D3E" w14:textId="77777777" w:rsidR="000542FC" w:rsidRPr="00101683" w:rsidRDefault="000542FC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 xml:space="preserve">Geef de belangrijkste resultaten en bespreek duidelijk in welke mate het innovatiedoel is bereikt. Maak eventueel onderscheid tussen verschillende deeldoelstellingen. Licht in het bijzonder de belangrijke afwijkingen toe t.o.v. het </w:t>
            </w:r>
            <w:r w:rsidR="00245003" w:rsidRPr="00101683">
              <w:rPr>
                <w:rFonts w:ascii="Calibri" w:hAnsi="Calibri"/>
                <w:i/>
                <w:sz w:val="20"/>
              </w:rPr>
              <w:t>oorspronkelijk innovatiedoel toe</w:t>
            </w:r>
            <w:r w:rsidRPr="00101683">
              <w:rPr>
                <w:rFonts w:ascii="Calibri" w:hAnsi="Calibri"/>
                <w:i/>
                <w:sz w:val="20"/>
              </w:rPr>
              <w:t xml:space="preserve"> en beschrijf hun impact.</w:t>
            </w:r>
          </w:p>
          <w:p w14:paraId="55918094" w14:textId="77777777" w:rsidR="007C3911" w:rsidRPr="00101683" w:rsidRDefault="007C3911" w:rsidP="007C391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9FE8DC0" w14:textId="77777777" w:rsidR="007C3911" w:rsidRPr="00101683" w:rsidRDefault="00A41D5E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Beschrijf de resultaten zoveel mogelijk</w:t>
            </w:r>
            <w:r w:rsidR="007C3911" w:rsidRPr="00101683">
              <w:rPr>
                <w:rFonts w:ascii="Calibri" w:hAnsi="Calibri"/>
                <w:i/>
                <w:sz w:val="20"/>
              </w:rPr>
              <w:t xml:space="preserve"> in de vorm van concrete en verifieerbare gegeven</w:t>
            </w:r>
            <w:r w:rsidRPr="00101683">
              <w:rPr>
                <w:rFonts w:ascii="Calibri" w:hAnsi="Calibri"/>
                <w:i/>
                <w:sz w:val="20"/>
              </w:rPr>
              <w:t>s, o</w:t>
            </w:r>
            <w:r w:rsidR="007C3911" w:rsidRPr="00101683">
              <w:rPr>
                <w:rFonts w:ascii="Calibri" w:hAnsi="Calibri"/>
                <w:i/>
                <w:sz w:val="20"/>
              </w:rPr>
              <w:t xml:space="preserve">nderbouwd door bronnen zoals </w:t>
            </w:r>
            <w:r w:rsidRPr="00101683">
              <w:rPr>
                <w:rFonts w:ascii="Calibri" w:hAnsi="Calibri"/>
                <w:i/>
                <w:sz w:val="20"/>
              </w:rPr>
              <w:t xml:space="preserve">productinformatie, (abstracts van) octrooien, extern beschikbare gegevens, publicaties </w:t>
            </w:r>
            <w:r w:rsidR="007C3911" w:rsidRPr="00101683">
              <w:rPr>
                <w:rFonts w:ascii="Calibri" w:hAnsi="Calibri"/>
                <w:i/>
                <w:sz w:val="20"/>
              </w:rPr>
              <w:t>etc.</w:t>
            </w:r>
          </w:p>
          <w:p w14:paraId="4590CC60" w14:textId="77777777" w:rsidR="00206A0C" w:rsidRPr="00101683" w:rsidRDefault="00206A0C" w:rsidP="007C391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EFD5F9B" w14:textId="77777777" w:rsidR="00206A0C" w:rsidRPr="00101683" w:rsidRDefault="002E5143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D</w:t>
            </w:r>
            <w:r w:rsidR="00206A0C" w:rsidRPr="00101683">
              <w:rPr>
                <w:rFonts w:ascii="Calibri" w:hAnsi="Calibri"/>
                <w:i/>
                <w:sz w:val="20"/>
              </w:rPr>
              <w:t>e consequenties naar de valorisatie</w:t>
            </w:r>
            <w:r w:rsidR="00010F12" w:rsidRPr="00101683">
              <w:rPr>
                <w:rFonts w:ascii="Calibri" w:hAnsi="Calibri"/>
                <w:i/>
                <w:sz w:val="20"/>
              </w:rPr>
              <w:t>/utilisatie</w:t>
            </w:r>
            <w:r w:rsidR="00206A0C" w:rsidRPr="00101683">
              <w:rPr>
                <w:rFonts w:ascii="Calibri" w:hAnsi="Calibri"/>
                <w:i/>
                <w:sz w:val="20"/>
              </w:rPr>
              <w:t xml:space="preserve"> komen in Deel B aan bod.</w:t>
            </w:r>
          </w:p>
          <w:p w14:paraId="3949AA41" w14:textId="77777777" w:rsidR="000542FC" w:rsidRPr="00101683" w:rsidRDefault="000542FC" w:rsidP="007C3911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5A155D7F" w14:textId="77777777" w:rsidR="000542FC" w:rsidRPr="00101683" w:rsidRDefault="000542F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00B0C1D5" w14:textId="77777777" w:rsidR="000542FC" w:rsidRPr="00101683" w:rsidRDefault="000542F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  <w:tr w:rsidR="00206A0C" w:rsidRPr="00101683" w14:paraId="712D7BD3" w14:textId="77777777" w:rsidTr="0071178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2F85D2" w14:textId="77777777" w:rsidR="00206A0C" w:rsidRPr="00101683" w:rsidRDefault="0071178B" w:rsidP="00B65760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t>TOELICHTINGEN BIJ OF BIJKOMENDE COMMENTAAR (FACULTATIEF)</w:t>
            </w:r>
          </w:p>
        </w:tc>
      </w:tr>
      <w:tr w:rsidR="00206A0C" w:rsidRPr="00101683" w14:paraId="443EB41F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4E7D" w14:textId="77777777" w:rsidR="00206A0C" w:rsidRPr="00101683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4F740B2B" w14:textId="77777777" w:rsidR="00206A0C" w:rsidRDefault="00206A0C" w:rsidP="00206A0C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Geef hier, indien u dit nuttig vindt, commentaren die u niet elders in het formulier kon opnemen.</w:t>
            </w:r>
          </w:p>
          <w:p w14:paraId="31DD50E8" w14:textId="77777777" w:rsidR="00206A0C" w:rsidRPr="00101683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1275976C" w14:textId="77777777" w:rsidR="00206A0C" w:rsidRPr="00101683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3490D158" w14:textId="77777777" w:rsidR="00C47F56" w:rsidRPr="00101683" w:rsidRDefault="00206A0C" w:rsidP="0071178B">
      <w:pPr>
        <w:pStyle w:val="Kop2"/>
        <w:rPr>
          <w:rFonts w:ascii="Calibri" w:hAnsi="Calibri"/>
          <w:sz w:val="28"/>
          <w:szCs w:val="28"/>
        </w:rPr>
      </w:pPr>
      <w:r w:rsidRPr="00101683">
        <w:rPr>
          <w:rFonts w:ascii="Calibri" w:hAnsi="Calibri"/>
          <w:sz w:val="20"/>
          <w:szCs w:val="20"/>
        </w:rPr>
        <w:br w:type="page"/>
      </w:r>
      <w:r w:rsidR="00C47F56" w:rsidRPr="00101683">
        <w:rPr>
          <w:rFonts w:ascii="Calibri" w:hAnsi="Calibri"/>
          <w:sz w:val="28"/>
          <w:szCs w:val="28"/>
        </w:rPr>
        <w:lastRenderedPageBreak/>
        <w:t xml:space="preserve">Deel </w:t>
      </w:r>
      <w:r w:rsidR="002D6867" w:rsidRPr="00101683">
        <w:rPr>
          <w:rFonts w:ascii="Calibri" w:hAnsi="Calibri"/>
          <w:sz w:val="28"/>
          <w:szCs w:val="28"/>
        </w:rPr>
        <w:t>B:</w:t>
      </w:r>
      <w:r w:rsidR="00C47F56" w:rsidRPr="00101683">
        <w:rPr>
          <w:rFonts w:ascii="Calibri" w:hAnsi="Calibri"/>
          <w:sz w:val="28"/>
          <w:szCs w:val="28"/>
        </w:rPr>
        <w:t xml:space="preserve"> </w:t>
      </w:r>
      <w:r w:rsidR="0071178B" w:rsidRPr="00101683">
        <w:rPr>
          <w:rFonts w:ascii="Calibri" w:hAnsi="Calibri"/>
          <w:sz w:val="28"/>
          <w:szCs w:val="28"/>
        </w:rPr>
        <w:t>E</w:t>
      </w:r>
      <w:r w:rsidR="00C47F56" w:rsidRPr="00101683">
        <w:rPr>
          <w:rFonts w:ascii="Calibri" w:hAnsi="Calibri"/>
          <w:sz w:val="28"/>
          <w:szCs w:val="28"/>
        </w:rPr>
        <w:t xml:space="preserve">indverslag m.b.t. </w:t>
      </w:r>
      <w:r w:rsidR="00010F12" w:rsidRPr="00101683">
        <w:rPr>
          <w:rFonts w:ascii="Calibri" w:hAnsi="Calibri"/>
          <w:sz w:val="28"/>
          <w:szCs w:val="28"/>
        </w:rPr>
        <w:t>utilisatie</w:t>
      </w:r>
    </w:p>
    <w:p w14:paraId="32BBECC5" w14:textId="77777777" w:rsidR="00C47F56" w:rsidRPr="00101683" w:rsidRDefault="00C47F56" w:rsidP="00C47F56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101683" w14:paraId="6735BB0D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770633" w14:textId="77777777" w:rsidR="000305A0" w:rsidRPr="00101683" w:rsidRDefault="00010F12" w:rsidP="00010F12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t>UTILI</w:t>
            </w:r>
            <w:r w:rsidR="00CD4576" w:rsidRPr="00101683">
              <w:rPr>
                <w:rFonts w:ascii="Calibri" w:hAnsi="Calibri"/>
                <w:sz w:val="20"/>
              </w:rPr>
              <w:t>SATIEVOORUITZICHTEN, REKENING HOUDEND MET DE RESULTATEN VAN HET PROJECT</w:t>
            </w:r>
          </w:p>
        </w:tc>
      </w:tr>
      <w:tr w:rsidR="000305A0" w:rsidRPr="00101683" w14:paraId="1717A289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CA8D" w14:textId="77777777" w:rsidR="000305A0" w:rsidRPr="00101683" w:rsidRDefault="000305A0" w:rsidP="00B65760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5D483B1E" w14:textId="77777777" w:rsidR="00C47F56" w:rsidRPr="00101683" w:rsidRDefault="00C47F56" w:rsidP="00C47F56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 xml:space="preserve">Bespreek, vertrekkende van de resultaten van het project, </w:t>
            </w:r>
            <w:r w:rsidR="00010F12" w:rsidRPr="00101683">
              <w:rPr>
                <w:rFonts w:ascii="Calibri" w:hAnsi="Calibri"/>
                <w:i/>
                <w:sz w:val="20"/>
              </w:rPr>
              <w:t>welke de vooruitzichten voor utilisatie zijn.</w:t>
            </w:r>
            <w:r w:rsidRPr="00101683">
              <w:rPr>
                <w:rFonts w:ascii="Calibri" w:hAnsi="Calibri"/>
                <w:i/>
                <w:sz w:val="20"/>
              </w:rPr>
              <w:t xml:space="preserve"> Behandel daarbij zeker de volgende aspecten:</w:t>
            </w:r>
          </w:p>
          <w:p w14:paraId="3710DB12" w14:textId="77777777" w:rsidR="00010F12" w:rsidRPr="00101683" w:rsidRDefault="00010F12" w:rsidP="00010F12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Projectresultaten die aanleiding kunnen geven tot utilisatie, transfer en samenwerking</w:t>
            </w:r>
          </w:p>
          <w:p w14:paraId="1CB10DF8" w14:textId="77777777" w:rsidR="00010F12" w:rsidRPr="00101683" w:rsidRDefault="00010F12" w:rsidP="00010F12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Visie vervolgtrajecten</w:t>
            </w:r>
          </w:p>
          <w:p w14:paraId="4F71A10F" w14:textId="77777777" w:rsidR="00010F12" w:rsidRPr="00101683" w:rsidRDefault="00010F12" w:rsidP="00010F12">
            <w:pPr>
              <w:numPr>
                <w:ilvl w:val="1"/>
                <w:numId w:val="6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Bij samenwerking met bestaande organisaties/bedrijven: vooruitzichten voor bilaterale vervolgtrajecten</w:t>
            </w:r>
          </w:p>
          <w:p w14:paraId="553C9E9B" w14:textId="77777777" w:rsidR="00010F12" w:rsidRPr="00101683" w:rsidRDefault="00010F12" w:rsidP="00010F12">
            <w:pPr>
              <w:numPr>
                <w:ilvl w:val="1"/>
                <w:numId w:val="6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Ingeval van spin-off geoormerkt project: update keuze businessmodel, stand van zaken m.b.t. businessplan, …</w:t>
            </w:r>
          </w:p>
          <w:p w14:paraId="119D7834" w14:textId="77777777" w:rsidR="00010F12" w:rsidRPr="00101683" w:rsidRDefault="00010F12" w:rsidP="00010F12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IPR-strategie met inbegrip van octrooiaanvragen, octrooien verleend in het kader van dit project en update FTO</w:t>
            </w:r>
          </w:p>
          <w:p w14:paraId="611918D6" w14:textId="77777777" w:rsidR="006D1162" w:rsidRPr="00101683" w:rsidRDefault="006D1162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</w:p>
          <w:p w14:paraId="1ADAC18E" w14:textId="77777777" w:rsidR="00C47F56" w:rsidRPr="00101683" w:rsidRDefault="00BB2A08" w:rsidP="00BB2A08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 xml:space="preserve">Als er belangrijke afwijkingen in plus of in min zijn t.o.v. de </w:t>
            </w:r>
            <w:r w:rsidR="00010F12" w:rsidRPr="00101683">
              <w:rPr>
                <w:rFonts w:ascii="Calibri" w:hAnsi="Calibri"/>
                <w:i/>
                <w:sz w:val="20"/>
              </w:rPr>
              <w:t>utili</w:t>
            </w:r>
            <w:r w:rsidR="003760FE" w:rsidRPr="00101683">
              <w:rPr>
                <w:rFonts w:ascii="Calibri" w:hAnsi="Calibri"/>
                <w:i/>
                <w:sz w:val="20"/>
              </w:rPr>
              <w:t>satie</w:t>
            </w:r>
            <w:r w:rsidRPr="00101683">
              <w:rPr>
                <w:rFonts w:ascii="Calibri" w:hAnsi="Calibri"/>
                <w:i/>
                <w:sz w:val="20"/>
              </w:rPr>
              <w:t>vooruitzichten bij goedkeuring van het project, behandel dan expliciet de gevolgen daarvan.</w:t>
            </w:r>
            <w:r w:rsidR="00C47F56" w:rsidRPr="00101683">
              <w:rPr>
                <w:rFonts w:ascii="Calibri" w:hAnsi="Calibri"/>
                <w:i/>
                <w:sz w:val="20"/>
              </w:rPr>
              <w:t xml:space="preserve"> </w:t>
            </w:r>
          </w:p>
          <w:p w14:paraId="55402912" w14:textId="77777777" w:rsidR="006D1162" w:rsidRPr="00101683" w:rsidRDefault="006D1162" w:rsidP="00BB2A0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9747221" w14:textId="77777777" w:rsidR="006D1162" w:rsidRPr="00101683" w:rsidRDefault="006D1162" w:rsidP="006D1162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Bespreek de betrokkenheid van de gebruikers tijdens de projectuitvoering</w:t>
            </w:r>
            <w:r w:rsidR="003760FE" w:rsidRPr="00101683">
              <w:rPr>
                <w:rFonts w:ascii="Calibri" w:hAnsi="Calibri"/>
                <w:i/>
                <w:sz w:val="20"/>
              </w:rPr>
              <w:t xml:space="preserve"> en de voorziene betrokkenheid na de projectuitvoering</w:t>
            </w:r>
            <w:r w:rsidRPr="00101683">
              <w:rPr>
                <w:rFonts w:ascii="Calibri" w:hAnsi="Calibri"/>
                <w:i/>
                <w:sz w:val="20"/>
              </w:rPr>
              <w:t xml:space="preserve">, met o.m. </w:t>
            </w:r>
          </w:p>
          <w:p w14:paraId="234B269E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input ter bijsturing van de projectaanpak</w:t>
            </w:r>
          </w:p>
          <w:p w14:paraId="151551F2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ter beschikking stellen van data, materialen, infrastructuur</w:t>
            </w:r>
          </w:p>
          <w:p w14:paraId="6DF55C85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licentie-overeenkomsten of onderhandelingen m.b.t. licentienames</w:t>
            </w:r>
          </w:p>
          <w:p w14:paraId="78EB4F93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andere transfer-overeenkomsten</w:t>
            </w:r>
          </w:p>
          <w:p w14:paraId="7658C4F1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mobiliteit onderzoekers naar mogelijke gebruikers (valoriserende bedrijven of maatschappelijke gebruikers)</w:t>
            </w:r>
          </w:p>
          <w:p w14:paraId="46884C35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vervolg bilaterale projecten</w:t>
            </w:r>
          </w:p>
          <w:p w14:paraId="75E0746D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vervolg studieopdrachten of contractonderzoeken</w:t>
            </w:r>
          </w:p>
          <w:p w14:paraId="3EDF7E5F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nieuwe diensten in ontwikkeling</w:t>
            </w:r>
          </w:p>
          <w:p w14:paraId="1EFFD742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implementatie nieuwe tools</w:t>
            </w:r>
          </w:p>
          <w:p w14:paraId="57F1C329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specifieke kennisverspreiding, begeleiding en dienstverlening</w:t>
            </w:r>
          </w:p>
          <w:p w14:paraId="70D8E0F8" w14:textId="77777777" w:rsidR="006D1162" w:rsidRPr="00101683" w:rsidRDefault="006D1162" w:rsidP="006D116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andere (te beschrijven)</w:t>
            </w:r>
          </w:p>
          <w:p w14:paraId="4B3B8B92" w14:textId="77777777" w:rsidR="003760FE" w:rsidRPr="00101683" w:rsidRDefault="003760FE" w:rsidP="003760FE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6663515" w14:textId="77777777" w:rsidR="003760FE" w:rsidRPr="00101683" w:rsidRDefault="003760FE" w:rsidP="003760FE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Informatie die reeds in het tussentijds verslag werd vermeld, dient niet opnieuw ingestuurd te worden, indien u naar deze informatie verwijst.</w:t>
            </w:r>
          </w:p>
          <w:p w14:paraId="5A0F46B0" w14:textId="77777777" w:rsidR="00C47F56" w:rsidRPr="00101683" w:rsidRDefault="00C47F56" w:rsidP="00B65760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1A0CA2" w:rsidRPr="00101683" w14:paraId="577D3EC6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C31806" w14:textId="77777777" w:rsidR="001A0CA2" w:rsidRPr="00101683" w:rsidRDefault="00CD4576" w:rsidP="001A0CA2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101683">
              <w:rPr>
                <w:rFonts w:ascii="Calibri" w:hAnsi="Calibri"/>
                <w:sz w:val="20"/>
              </w:rPr>
              <w:t xml:space="preserve">TOELICHTINGEN OF BIJKOMENDE COMMENTAAR </w:t>
            </w:r>
            <w:r w:rsidR="001A0CA2" w:rsidRPr="00101683">
              <w:rPr>
                <w:rFonts w:ascii="Calibri" w:hAnsi="Calibri"/>
                <w:sz w:val="20"/>
              </w:rPr>
              <w:t>(facultatief)</w:t>
            </w:r>
          </w:p>
        </w:tc>
      </w:tr>
      <w:tr w:rsidR="001A0CA2" w:rsidRPr="00101683" w14:paraId="7D2D8572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0C4B" w14:textId="77777777" w:rsidR="001A0CA2" w:rsidRPr="00101683" w:rsidRDefault="001A0CA2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38A80CC" w14:textId="77777777" w:rsidR="001A0CA2" w:rsidRPr="00101683" w:rsidRDefault="001A0CA2" w:rsidP="007B115F">
            <w:pPr>
              <w:jc w:val="both"/>
              <w:rPr>
                <w:rFonts w:ascii="Calibri" w:hAnsi="Calibri"/>
                <w:i/>
                <w:sz w:val="20"/>
              </w:rPr>
            </w:pPr>
            <w:r w:rsidRPr="00101683">
              <w:rPr>
                <w:rFonts w:ascii="Calibri" w:hAnsi="Calibri"/>
                <w:i/>
                <w:sz w:val="20"/>
              </w:rPr>
              <w:t>Geef hier, indien u dit nuttig vindt, commentaren die u niet elders in het formulier kon opnemen.</w:t>
            </w:r>
          </w:p>
          <w:p w14:paraId="637BED25" w14:textId="77777777" w:rsidR="001A0CA2" w:rsidRPr="00101683" w:rsidRDefault="001A0CA2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44598E2" w14:textId="77777777" w:rsidR="001A0CA2" w:rsidRPr="00101683" w:rsidRDefault="001A0CA2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D06D3EB" w14:textId="77777777" w:rsidR="001A0CA2" w:rsidRPr="00101683" w:rsidRDefault="001A0CA2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9FCB298" w14:textId="77777777" w:rsidR="001A0CA2" w:rsidRPr="00101683" w:rsidRDefault="001A0CA2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E5C2AFD" w14:textId="77777777" w:rsidR="001A0CA2" w:rsidRPr="00101683" w:rsidRDefault="001A0CA2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0EA077A" w14:textId="77777777" w:rsidR="001A0CA2" w:rsidRPr="00101683" w:rsidRDefault="001A0CA2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5665541C" w14:textId="77777777" w:rsidR="001A0CA2" w:rsidRPr="00635C98" w:rsidRDefault="001A0CA2" w:rsidP="001A0CA2">
      <w:pPr>
        <w:rPr>
          <w:rFonts w:ascii="Times New Roman" w:hAnsi="Times New Roman"/>
          <w:sz w:val="22"/>
          <w:szCs w:val="22"/>
        </w:rPr>
      </w:pPr>
    </w:p>
    <w:sectPr w:rsidR="001A0CA2" w:rsidRPr="00635C98" w:rsidSect="002D6867">
      <w:footerReference w:type="default" r:id="rId8"/>
      <w:headerReference w:type="first" r:id="rId9"/>
      <w:footerReference w:type="first" r:id="rId10"/>
      <w:pgSz w:w="11906" w:h="16838" w:code="9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63B5" w14:textId="77777777" w:rsidR="00CD01AE" w:rsidRDefault="00CD01AE" w:rsidP="00301DB7">
      <w:r>
        <w:separator/>
      </w:r>
    </w:p>
  </w:endnote>
  <w:endnote w:type="continuationSeparator" w:id="0">
    <w:p w14:paraId="6A8E4C74" w14:textId="77777777" w:rsidR="00CD01AE" w:rsidRDefault="00CD01AE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FCFE" w14:textId="77777777" w:rsidR="00567A0C" w:rsidRPr="002D6867" w:rsidRDefault="00101683" w:rsidP="002D6867">
    <w:pPr>
      <w:pStyle w:val="Voettekst"/>
      <w:jc w:val="right"/>
      <w:rPr>
        <w:rFonts w:ascii="Calibri" w:hAnsi="Calibri"/>
        <w:sz w:val="20"/>
      </w:rPr>
    </w:pPr>
    <w:r w:rsidRPr="00101683">
      <w:rPr>
        <w:rFonts w:ascii="Calibri" w:hAnsi="Calibri"/>
        <w:sz w:val="20"/>
      </w:rPr>
      <w:fldChar w:fldCharType="begin"/>
    </w:r>
    <w:r w:rsidRPr="00101683">
      <w:rPr>
        <w:rFonts w:ascii="Calibri" w:hAnsi="Calibri"/>
        <w:sz w:val="20"/>
      </w:rPr>
      <w:instrText xml:space="preserve"> PAGE   \* MERGEFORMAT </w:instrText>
    </w:r>
    <w:r w:rsidRPr="00101683">
      <w:rPr>
        <w:rFonts w:ascii="Calibri" w:hAnsi="Calibri"/>
        <w:sz w:val="20"/>
      </w:rPr>
      <w:fldChar w:fldCharType="separate"/>
    </w:r>
    <w:r w:rsidR="008C2EDD">
      <w:rPr>
        <w:rFonts w:ascii="Calibri" w:hAnsi="Calibri"/>
        <w:noProof/>
        <w:sz w:val="20"/>
      </w:rPr>
      <w:t>3</w:t>
    </w:r>
    <w:r w:rsidRPr="00101683">
      <w:rPr>
        <w:rFonts w:ascii="Calibri" w:hAnsi="Calibri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A94E" w14:textId="4CB83891" w:rsidR="00454583" w:rsidRDefault="00F12A15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4C5F2EF1" wp14:editId="3BC9EDE5">
          <wp:simplePos x="0" y="0"/>
          <wp:positionH relativeFrom="margin">
            <wp:posOffset>17780</wp:posOffset>
          </wp:positionH>
          <wp:positionV relativeFrom="paragraph">
            <wp:posOffset>-439420</wp:posOffset>
          </wp:positionV>
          <wp:extent cx="1548130" cy="65151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2387" w14:textId="77777777" w:rsidR="00CD01AE" w:rsidRDefault="00CD01AE" w:rsidP="00301DB7">
      <w:r>
        <w:separator/>
      </w:r>
    </w:p>
  </w:footnote>
  <w:footnote w:type="continuationSeparator" w:id="0">
    <w:p w14:paraId="0D8D9741" w14:textId="77777777" w:rsidR="00CD01AE" w:rsidRDefault="00CD01AE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CF3F" w14:textId="709F3551" w:rsidR="002D6867" w:rsidRDefault="00723C27">
    <w:pPr>
      <w:pStyle w:val="Koptekst"/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60288" behindDoc="1" locked="0" layoutInCell="1" allowOverlap="1" wp14:anchorId="26CD5844" wp14:editId="2EBFFBA6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644400" cy="158400"/>
          <wp:effectExtent l="0" t="0" r="381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CD5"/>
    <w:multiLevelType w:val="hybridMultilevel"/>
    <w:tmpl w:val="1EDC5582"/>
    <w:lvl w:ilvl="0" w:tplc="1C74F9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548"/>
    <w:multiLevelType w:val="hybridMultilevel"/>
    <w:tmpl w:val="EDA686CE"/>
    <w:lvl w:ilvl="0" w:tplc="6C488B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17F95808"/>
    <w:multiLevelType w:val="hybridMultilevel"/>
    <w:tmpl w:val="0AEA1E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A4F84"/>
    <w:multiLevelType w:val="hybridMultilevel"/>
    <w:tmpl w:val="2F3EAE48"/>
    <w:lvl w:ilvl="0" w:tplc="6C488B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4E183819"/>
    <w:multiLevelType w:val="hybridMultilevel"/>
    <w:tmpl w:val="E522E8C4"/>
    <w:lvl w:ilvl="0" w:tplc="B5F067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29700">
    <w:abstractNumId w:val="3"/>
  </w:num>
  <w:num w:numId="2" w16cid:durableId="596444225">
    <w:abstractNumId w:val="1"/>
  </w:num>
  <w:num w:numId="3" w16cid:durableId="1399136143">
    <w:abstractNumId w:val="2"/>
  </w:num>
  <w:num w:numId="4" w16cid:durableId="1485245428">
    <w:abstractNumId w:val="4"/>
  </w:num>
  <w:num w:numId="5" w16cid:durableId="1078333023">
    <w:abstractNumId w:val="0"/>
  </w:num>
  <w:num w:numId="6" w16cid:durableId="21458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0117B"/>
    <w:rsid w:val="0001081D"/>
    <w:rsid w:val="00010F12"/>
    <w:rsid w:val="00021565"/>
    <w:rsid w:val="0002283C"/>
    <w:rsid w:val="0003055E"/>
    <w:rsid w:val="000305A0"/>
    <w:rsid w:val="00053677"/>
    <w:rsid w:val="000542FC"/>
    <w:rsid w:val="00072D7E"/>
    <w:rsid w:val="00074CE0"/>
    <w:rsid w:val="00094DF0"/>
    <w:rsid w:val="000B433A"/>
    <w:rsid w:val="000D0EEF"/>
    <w:rsid w:val="000E309F"/>
    <w:rsid w:val="000E344D"/>
    <w:rsid w:val="00101683"/>
    <w:rsid w:val="00110114"/>
    <w:rsid w:val="00122644"/>
    <w:rsid w:val="00130522"/>
    <w:rsid w:val="00135100"/>
    <w:rsid w:val="00152684"/>
    <w:rsid w:val="00155564"/>
    <w:rsid w:val="0016683A"/>
    <w:rsid w:val="00180A65"/>
    <w:rsid w:val="0019148C"/>
    <w:rsid w:val="001939C0"/>
    <w:rsid w:val="001A0CA2"/>
    <w:rsid w:val="001A47EE"/>
    <w:rsid w:val="001B1C51"/>
    <w:rsid w:val="001B7B37"/>
    <w:rsid w:val="001D77D4"/>
    <w:rsid w:val="00200E21"/>
    <w:rsid w:val="00206A0C"/>
    <w:rsid w:val="002116D9"/>
    <w:rsid w:val="0021312B"/>
    <w:rsid w:val="0021578B"/>
    <w:rsid w:val="002170FA"/>
    <w:rsid w:val="00226AFE"/>
    <w:rsid w:val="0023080D"/>
    <w:rsid w:val="00240879"/>
    <w:rsid w:val="00243F74"/>
    <w:rsid w:val="00245003"/>
    <w:rsid w:val="00251067"/>
    <w:rsid w:val="002605CD"/>
    <w:rsid w:val="00273A2D"/>
    <w:rsid w:val="00274EA8"/>
    <w:rsid w:val="002B2068"/>
    <w:rsid w:val="002B5036"/>
    <w:rsid w:val="002C3D0E"/>
    <w:rsid w:val="002C5A4A"/>
    <w:rsid w:val="002C5CB3"/>
    <w:rsid w:val="002D6867"/>
    <w:rsid w:val="002D7EE8"/>
    <w:rsid w:val="002E1AA8"/>
    <w:rsid w:val="002E5143"/>
    <w:rsid w:val="002F0E6A"/>
    <w:rsid w:val="00301DB7"/>
    <w:rsid w:val="00304FD5"/>
    <w:rsid w:val="00313F84"/>
    <w:rsid w:val="00326DA0"/>
    <w:rsid w:val="00326FA1"/>
    <w:rsid w:val="00330CAA"/>
    <w:rsid w:val="0037213D"/>
    <w:rsid w:val="003760FE"/>
    <w:rsid w:val="003A3318"/>
    <w:rsid w:val="003B6351"/>
    <w:rsid w:val="003C664E"/>
    <w:rsid w:val="004039CF"/>
    <w:rsid w:val="00411BBD"/>
    <w:rsid w:val="0043394A"/>
    <w:rsid w:val="004365D3"/>
    <w:rsid w:val="00443353"/>
    <w:rsid w:val="00444F16"/>
    <w:rsid w:val="00454583"/>
    <w:rsid w:val="004722AA"/>
    <w:rsid w:val="0048070F"/>
    <w:rsid w:val="00487477"/>
    <w:rsid w:val="0049275A"/>
    <w:rsid w:val="00494842"/>
    <w:rsid w:val="004A4C10"/>
    <w:rsid w:val="004A5EFE"/>
    <w:rsid w:val="004B1A0F"/>
    <w:rsid w:val="004B6C06"/>
    <w:rsid w:val="004C0238"/>
    <w:rsid w:val="004D377A"/>
    <w:rsid w:val="004F0E2A"/>
    <w:rsid w:val="004F1697"/>
    <w:rsid w:val="00535675"/>
    <w:rsid w:val="00540E19"/>
    <w:rsid w:val="00541398"/>
    <w:rsid w:val="00551AD7"/>
    <w:rsid w:val="00551E25"/>
    <w:rsid w:val="0056000F"/>
    <w:rsid w:val="005646F9"/>
    <w:rsid w:val="00567A0C"/>
    <w:rsid w:val="00574442"/>
    <w:rsid w:val="00596571"/>
    <w:rsid w:val="00597DE2"/>
    <w:rsid w:val="005F477B"/>
    <w:rsid w:val="00604EED"/>
    <w:rsid w:val="0061665C"/>
    <w:rsid w:val="00622A55"/>
    <w:rsid w:val="00634812"/>
    <w:rsid w:val="00635C98"/>
    <w:rsid w:val="006513C1"/>
    <w:rsid w:val="006514B7"/>
    <w:rsid w:val="00653788"/>
    <w:rsid w:val="00682F76"/>
    <w:rsid w:val="00683F9E"/>
    <w:rsid w:val="00691437"/>
    <w:rsid w:val="006A2BCF"/>
    <w:rsid w:val="006B2B45"/>
    <w:rsid w:val="006C648D"/>
    <w:rsid w:val="006C7CC8"/>
    <w:rsid w:val="006D1162"/>
    <w:rsid w:val="006E024D"/>
    <w:rsid w:val="006E5A0C"/>
    <w:rsid w:val="006F7EC1"/>
    <w:rsid w:val="00707DA9"/>
    <w:rsid w:val="00710371"/>
    <w:rsid w:val="0071178B"/>
    <w:rsid w:val="00712652"/>
    <w:rsid w:val="007145DD"/>
    <w:rsid w:val="007159AA"/>
    <w:rsid w:val="007230B2"/>
    <w:rsid w:val="00723C27"/>
    <w:rsid w:val="00727FFA"/>
    <w:rsid w:val="007354A3"/>
    <w:rsid w:val="0075386E"/>
    <w:rsid w:val="00755133"/>
    <w:rsid w:val="00766380"/>
    <w:rsid w:val="0077277B"/>
    <w:rsid w:val="0079004B"/>
    <w:rsid w:val="00790E64"/>
    <w:rsid w:val="00794A4B"/>
    <w:rsid w:val="007A05FD"/>
    <w:rsid w:val="007A43CD"/>
    <w:rsid w:val="007A6AE2"/>
    <w:rsid w:val="007A6D55"/>
    <w:rsid w:val="007B115F"/>
    <w:rsid w:val="007B7BA4"/>
    <w:rsid w:val="007C3911"/>
    <w:rsid w:val="007C58E7"/>
    <w:rsid w:val="007D64B3"/>
    <w:rsid w:val="007F79B2"/>
    <w:rsid w:val="008036AB"/>
    <w:rsid w:val="00814BAE"/>
    <w:rsid w:val="00834B8C"/>
    <w:rsid w:val="00835429"/>
    <w:rsid w:val="008374AC"/>
    <w:rsid w:val="00855C73"/>
    <w:rsid w:val="008630CA"/>
    <w:rsid w:val="00870A2E"/>
    <w:rsid w:val="0087461D"/>
    <w:rsid w:val="008847FB"/>
    <w:rsid w:val="0088518A"/>
    <w:rsid w:val="008B012E"/>
    <w:rsid w:val="008B01DF"/>
    <w:rsid w:val="008B5060"/>
    <w:rsid w:val="008C20CE"/>
    <w:rsid w:val="008C2EDD"/>
    <w:rsid w:val="00915237"/>
    <w:rsid w:val="0092542C"/>
    <w:rsid w:val="00962C9A"/>
    <w:rsid w:val="00964492"/>
    <w:rsid w:val="00996523"/>
    <w:rsid w:val="009C3917"/>
    <w:rsid w:val="009C7B90"/>
    <w:rsid w:val="009D564F"/>
    <w:rsid w:val="009E3A20"/>
    <w:rsid w:val="009E7C3E"/>
    <w:rsid w:val="00A1609F"/>
    <w:rsid w:val="00A25436"/>
    <w:rsid w:val="00A41D5E"/>
    <w:rsid w:val="00A53931"/>
    <w:rsid w:val="00A53EB8"/>
    <w:rsid w:val="00A77006"/>
    <w:rsid w:val="00AA446B"/>
    <w:rsid w:val="00AC7300"/>
    <w:rsid w:val="00AC7804"/>
    <w:rsid w:val="00B31510"/>
    <w:rsid w:val="00B347CF"/>
    <w:rsid w:val="00B34FAC"/>
    <w:rsid w:val="00B434DE"/>
    <w:rsid w:val="00B46A05"/>
    <w:rsid w:val="00B5241E"/>
    <w:rsid w:val="00B65760"/>
    <w:rsid w:val="00B77AA3"/>
    <w:rsid w:val="00B81677"/>
    <w:rsid w:val="00B94372"/>
    <w:rsid w:val="00BB11E3"/>
    <w:rsid w:val="00BB2A08"/>
    <w:rsid w:val="00BC5556"/>
    <w:rsid w:val="00BD5349"/>
    <w:rsid w:val="00BE43AC"/>
    <w:rsid w:val="00C076AE"/>
    <w:rsid w:val="00C14D6E"/>
    <w:rsid w:val="00C22404"/>
    <w:rsid w:val="00C47F56"/>
    <w:rsid w:val="00C62910"/>
    <w:rsid w:val="00C67A50"/>
    <w:rsid w:val="00C74A4E"/>
    <w:rsid w:val="00C866BE"/>
    <w:rsid w:val="00CB382F"/>
    <w:rsid w:val="00CD01AE"/>
    <w:rsid w:val="00CD4576"/>
    <w:rsid w:val="00D02DA0"/>
    <w:rsid w:val="00D03DF5"/>
    <w:rsid w:val="00D1234C"/>
    <w:rsid w:val="00D46ED0"/>
    <w:rsid w:val="00D5425C"/>
    <w:rsid w:val="00D60A19"/>
    <w:rsid w:val="00D64002"/>
    <w:rsid w:val="00D7583C"/>
    <w:rsid w:val="00D82729"/>
    <w:rsid w:val="00DC1205"/>
    <w:rsid w:val="00DD3DED"/>
    <w:rsid w:val="00DE36A1"/>
    <w:rsid w:val="00DF443D"/>
    <w:rsid w:val="00DF5097"/>
    <w:rsid w:val="00E05840"/>
    <w:rsid w:val="00E14F45"/>
    <w:rsid w:val="00E17B27"/>
    <w:rsid w:val="00E17C74"/>
    <w:rsid w:val="00E201D7"/>
    <w:rsid w:val="00E209CC"/>
    <w:rsid w:val="00E2455B"/>
    <w:rsid w:val="00E25D28"/>
    <w:rsid w:val="00E402EA"/>
    <w:rsid w:val="00E42C42"/>
    <w:rsid w:val="00E54D08"/>
    <w:rsid w:val="00EA319B"/>
    <w:rsid w:val="00EA7128"/>
    <w:rsid w:val="00EB6380"/>
    <w:rsid w:val="00ED3F96"/>
    <w:rsid w:val="00ED7BCE"/>
    <w:rsid w:val="00F00FFD"/>
    <w:rsid w:val="00F10818"/>
    <w:rsid w:val="00F12A15"/>
    <w:rsid w:val="00F178CF"/>
    <w:rsid w:val="00F22033"/>
    <w:rsid w:val="00F27804"/>
    <w:rsid w:val="00F3481C"/>
    <w:rsid w:val="00F34919"/>
    <w:rsid w:val="00F548FD"/>
    <w:rsid w:val="00F65750"/>
    <w:rsid w:val="00F75692"/>
    <w:rsid w:val="00F80B72"/>
    <w:rsid w:val="00F84872"/>
    <w:rsid w:val="00F852EF"/>
    <w:rsid w:val="00F942AA"/>
    <w:rsid w:val="00FD0E2B"/>
    <w:rsid w:val="00FD7217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66097"/>
  <w15:chartTrackingRefBased/>
  <w15:docId w15:val="{7C8EB522-125F-47C3-B661-4C47D80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indnoottekst">
    <w:name w:val="endnote text"/>
    <w:basedOn w:val="Standaard"/>
    <w:link w:val="EindnoottekstChar"/>
    <w:semiHidden/>
    <w:unhideWhenUsed/>
    <w:rsid w:val="00301DB7"/>
    <w:rPr>
      <w:sz w:val="20"/>
    </w:rPr>
  </w:style>
  <w:style w:type="character" w:customStyle="1" w:styleId="EindnoottekstChar">
    <w:name w:val="Eindnoottekst Char"/>
    <w:link w:val="Eindnootteks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indnootmarkering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Kop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Kop2Char">
    <w:name w:val="Kop 2 Char"/>
    <w:link w:val="Kop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1Char">
    <w:name w:val="Kop 1 Char"/>
    <w:link w:val="Kop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elraster">
    <w:name w:val="Table Grid"/>
    <w:basedOn w:val="Standaardtabe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1609F"/>
    <w:rPr>
      <w:rFonts w:ascii="Verdana" w:eastAsia="Times New Roman" w:hAnsi="Verdana"/>
      <w:sz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1609F"/>
    <w:rPr>
      <w:rFonts w:ascii="Verdana" w:eastAsia="Times New Roman" w:hAnsi="Verdana"/>
      <w:sz w:val="18"/>
      <w:lang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6D1162"/>
    <w:pPr>
      <w:ind w:left="142" w:hanging="142"/>
      <w:jc w:val="both"/>
    </w:pPr>
    <w:rPr>
      <w:rFonts w:ascii="Times New Roman" w:hAnsi="Times New Roman"/>
      <w:sz w:val="22"/>
      <w:szCs w:val="23"/>
      <w:lang w:val="nl-NL"/>
    </w:rPr>
  </w:style>
  <w:style w:type="character" w:customStyle="1" w:styleId="Plattetekstinspringen3Char">
    <w:name w:val="Platte tekst inspringen 3 Char"/>
    <w:link w:val="Plattetekstinspringen3"/>
    <w:uiPriority w:val="99"/>
    <w:semiHidden/>
    <w:rsid w:val="006D1162"/>
    <w:rPr>
      <w:rFonts w:ascii="Times New Roman" w:eastAsia="Times New Roman" w:hAnsi="Times New Roman"/>
      <w:sz w:val="22"/>
      <w:szCs w:val="23"/>
      <w:lang w:val="nl-NL" w:eastAsia="en-US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101683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101683"/>
    <w:rPr>
      <w:rFonts w:ascii="FlandersArtSans-Regular" w:eastAsia="Times" w:hAnsi="FlandersArtSans-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8E4D-9B52-49EC-AC5A-D402915C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684</Words>
  <Characters>4451</Characters>
  <Application>Microsoft Office Word</Application>
  <DocSecurity>0</DocSecurity>
  <Lines>164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Van de Loock</dc:creator>
  <cp:keywords/>
  <cp:lastModifiedBy>Pien Helga</cp:lastModifiedBy>
  <cp:revision>6</cp:revision>
  <cp:lastPrinted>2014-09-04T11:16:00Z</cp:lastPrinted>
  <dcterms:created xsi:type="dcterms:W3CDTF">2025-04-25T18:14:00Z</dcterms:created>
  <dcterms:modified xsi:type="dcterms:W3CDTF">2026-04-01T10:06:00Z</dcterms:modified>
</cp:coreProperties>
</file>