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DDA91" w14:textId="77777777" w:rsidR="007918E4" w:rsidRDefault="00C764C5" w:rsidP="00F6742A">
      <w:r>
        <w:rPr>
          <w:noProof/>
          <w:lang w:val="nl-BE" w:eastAsia="nl-BE"/>
        </w:rPr>
        <w:drawing>
          <wp:anchor distT="0" distB="0" distL="114300" distR="114300" simplePos="0" relativeHeight="251658240" behindDoc="1" locked="0" layoutInCell="1" allowOverlap="1" wp14:anchorId="3B3926D8" wp14:editId="1A9403C3">
            <wp:simplePos x="0" y="0"/>
            <wp:positionH relativeFrom="page">
              <wp:align>left</wp:align>
            </wp:positionH>
            <wp:positionV relativeFrom="page">
              <wp:align>top</wp:align>
            </wp:positionV>
            <wp:extent cx="7560000" cy="10692000"/>
            <wp:effectExtent l="0" t="0" r="3175"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orblad brochure1.png"/>
                    <pic:cNvPicPr/>
                  </pic:nvPicPr>
                  <pic:blipFill>
                    <a:blip r:embed="rId8">
                      <a:extLst>
                        <a:ext uri="{28A0092B-C50C-407E-A947-70E740481C1C}">
                          <a14:useLocalDpi xmlns:a14="http://schemas.microsoft.com/office/drawing/2010/main" val="0"/>
                        </a:ext>
                      </a:extLst>
                    </a:blip>
                    <a:stretch>
                      <a:fillRect/>
                    </a:stretch>
                  </pic:blipFill>
                  <pic:spPr>
                    <a:xfrm>
                      <a:off x="0" y="0"/>
                      <a:ext cx="7560000" cy="1069200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p>
    <w:p w14:paraId="64E6E276" w14:textId="77777777" w:rsidR="007918E4" w:rsidRDefault="00C764C5" w:rsidP="007918E4">
      <w:pPr>
        <w:sectPr w:rsidR="007918E4" w:rsidSect="007918E4">
          <w:footerReference w:type="even" r:id="rId9"/>
          <w:footerReference w:type="first" r:id="rId10"/>
          <w:pgSz w:w="11900" w:h="16840"/>
          <w:pgMar w:top="2268" w:right="1134" w:bottom="1134" w:left="1134" w:header="708" w:footer="708" w:gutter="0"/>
          <w:cols w:space="284"/>
          <w:docGrid w:linePitch="360"/>
        </w:sectPr>
      </w:pPr>
      <w:r>
        <w:rPr>
          <w:noProof/>
          <w:lang w:val="nl-BE" w:eastAsia="nl-BE"/>
        </w:rPr>
        <mc:AlternateContent>
          <mc:Choice Requires="wps">
            <w:drawing>
              <wp:anchor distT="0" distB="0" distL="114300" distR="114300" simplePos="0" relativeHeight="251659264" behindDoc="0" locked="0" layoutInCell="1" allowOverlap="1" wp14:anchorId="3B611AC5" wp14:editId="174CC39F">
                <wp:simplePos x="0" y="0"/>
                <wp:positionH relativeFrom="column">
                  <wp:posOffset>664210</wp:posOffset>
                </wp:positionH>
                <wp:positionV relativeFrom="page">
                  <wp:posOffset>4779645</wp:posOffset>
                </wp:positionV>
                <wp:extent cx="6172200" cy="3543300"/>
                <wp:effectExtent l="0" t="0" r="0" b="0"/>
                <wp:wrapSquare wrapText="bothSides"/>
                <wp:docPr id="4" name="Tekstvak 4"/>
                <wp:cNvGraphicFramePr/>
                <a:graphic xmlns:a="http://schemas.openxmlformats.org/drawingml/2006/main">
                  <a:graphicData uri="http://schemas.microsoft.com/office/word/2010/wordprocessingShape">
                    <wps:wsp>
                      <wps:cNvSpPr txBox="1"/>
                      <wps:spPr>
                        <a:xfrm>
                          <a:off x="0" y="0"/>
                          <a:ext cx="6172200" cy="35433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73DF196" w14:textId="77777777" w:rsidR="009636F1" w:rsidRPr="00FB5AE4" w:rsidRDefault="00FB5AE4" w:rsidP="00FB5AE4">
                            <w:pPr>
                              <w:pStyle w:val="Titel"/>
                              <w:ind w:right="930"/>
                            </w:pPr>
                            <w:r w:rsidRPr="00FB5AE4">
                              <w:t xml:space="preserve">Vlaamse bijlage bij een </w:t>
                            </w:r>
                            <w:r w:rsidR="00EB2091">
                              <w:t xml:space="preserve">aanvraag </w:t>
                            </w:r>
                            <w:r w:rsidRPr="00FB5AE4">
                              <w:t xml:space="preserve">Landbouw(LA)-traject </w:t>
                            </w:r>
                            <w:r>
                              <w:t>–</w:t>
                            </w:r>
                            <w:r w:rsidRPr="00FB5AE4">
                              <w:t xml:space="preserve"> </w:t>
                            </w:r>
                            <w:r w:rsidRPr="007B7513">
                              <w:t>ERA-NET</w:t>
                            </w:r>
                          </w:p>
                          <w:p w14:paraId="5E69D963" w14:textId="77777777" w:rsidR="009636F1" w:rsidRDefault="00FB5AE4" w:rsidP="00FB5AE4">
                            <w:pPr>
                              <w:pStyle w:val="Ondertitel"/>
                              <w:ind w:right="930"/>
                            </w:pPr>
                            <w:r>
                              <w:t>Aanvraagtemplate</w:t>
                            </w:r>
                          </w:p>
                          <w:p w14:paraId="1DC59943" w14:textId="18FEDA48" w:rsidR="00FB5AE4" w:rsidRPr="00FB5AE4" w:rsidRDefault="00FB5AE4" w:rsidP="00FB5AE4">
                            <w:pPr>
                              <w:ind w:right="930"/>
                              <w:jc w:val="right"/>
                            </w:pPr>
                            <w:r>
                              <w:t xml:space="preserve">Versie: </w:t>
                            </w:r>
                            <w:r w:rsidR="0054168A">
                              <w:t>juni 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611AC5" id="_x0000_t202" coordsize="21600,21600" o:spt="202" path="m,l,21600r21600,l21600,xe">
                <v:stroke joinstyle="miter"/>
                <v:path gradientshapeok="t" o:connecttype="rect"/>
              </v:shapetype>
              <v:shape id="Tekstvak 4" o:spid="_x0000_s1026" type="#_x0000_t202" style="position:absolute;left:0;text-align:left;margin-left:52.3pt;margin-top:376.35pt;width:486pt;height:2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" filled="f" stroked="f">
                <v:textbox>
                  <w:txbxContent>
                    <w:p w14:paraId="373DF196" w14:textId="77777777" w:rsidR="009636F1" w:rsidRPr="00FB5AE4" w:rsidRDefault="00FB5AE4" w:rsidP="00FB5AE4">
                      <w:pPr>
                        <w:pStyle w:val="Titel"/>
                        <w:ind w:right="930"/>
                      </w:pPr>
                      <w:r w:rsidRPr="00FB5AE4">
                        <w:t xml:space="preserve">Vlaamse bijlage bij een </w:t>
                      </w:r>
                      <w:r w:rsidR="00EB2091">
                        <w:t xml:space="preserve">aanvraag </w:t>
                      </w:r>
                      <w:r w:rsidRPr="00FB5AE4">
                        <w:t xml:space="preserve">Landbouw(LA)-traject </w:t>
                      </w:r>
                      <w:r>
                        <w:t>–</w:t>
                      </w:r>
                      <w:r w:rsidRPr="00FB5AE4">
                        <w:t xml:space="preserve"> </w:t>
                      </w:r>
                      <w:r w:rsidRPr="007B7513">
                        <w:t>ERA-NET</w:t>
                      </w:r>
                    </w:p>
                    <w:p w14:paraId="5E69D963" w14:textId="77777777" w:rsidR="009636F1" w:rsidRDefault="00FB5AE4" w:rsidP="00FB5AE4">
                      <w:pPr>
                        <w:pStyle w:val="Ondertitel"/>
                        <w:ind w:right="930"/>
                      </w:pPr>
                      <w:r>
                        <w:t>Aanvraagtemplate</w:t>
                      </w:r>
                    </w:p>
                    <w:p w14:paraId="1DC59943" w14:textId="18FEDA48" w:rsidR="00FB5AE4" w:rsidRPr="00FB5AE4" w:rsidRDefault="00FB5AE4" w:rsidP="00FB5AE4">
                      <w:pPr>
                        <w:ind w:right="930"/>
                        <w:jc w:val="right"/>
                      </w:pPr>
                      <w:r>
                        <w:t xml:space="preserve">Versie: </w:t>
                      </w:r>
                      <w:r w:rsidR="0054168A">
                        <w:t>juni 2022</w:t>
                      </w:r>
                    </w:p>
                  </w:txbxContent>
                </v:textbox>
                <w10:wrap type="square" anchory="page"/>
              </v:shape>
            </w:pict>
          </mc:Fallback>
        </mc:AlternateContent>
      </w:r>
    </w:p>
    <w:p w14:paraId="088AB764" w14:textId="77777777" w:rsidR="006E4CD5" w:rsidRDefault="0056424E" w:rsidP="00EB2091">
      <w:pPr>
        <w:pStyle w:val="Kop1"/>
      </w:pPr>
      <w:r>
        <w:lastRenderedPageBreak/>
        <w:t>Internationale samenwerking via ERA-NET</w:t>
      </w:r>
    </w:p>
    <w:p w14:paraId="36C317D0" w14:textId="37F2E5D2" w:rsidR="0056424E" w:rsidRPr="0089393F" w:rsidRDefault="0056424E" w:rsidP="00E33947">
      <w:pPr>
        <w:spacing w:after="60"/>
        <w:rPr>
          <w:rFonts w:cs="Calibri"/>
          <w:b/>
        </w:rPr>
      </w:pPr>
      <w:r w:rsidRPr="0089393F">
        <w:rPr>
          <w:rFonts w:cs="Calibri"/>
          <w:b/>
        </w:rPr>
        <w:t xml:space="preserve">Deze </w:t>
      </w:r>
      <w:r w:rsidR="000D073B" w:rsidRPr="0089393F">
        <w:rPr>
          <w:rFonts w:cs="Calibri"/>
          <w:b/>
        </w:rPr>
        <w:t xml:space="preserve">Vlaamse bijlage </w:t>
      </w:r>
      <w:r w:rsidRPr="0089393F">
        <w:rPr>
          <w:rFonts w:cs="Calibri"/>
          <w:b/>
        </w:rPr>
        <w:t>wordt bij Agentschap Innoveren &amp; Ondernemen ingediend samen met het internationale projectvoorstel</w:t>
      </w:r>
      <w:r w:rsidR="000D073B" w:rsidRPr="0089393F">
        <w:rPr>
          <w:rFonts w:cs="Calibri"/>
          <w:b/>
        </w:rPr>
        <w:t xml:space="preserve"> en is verplicht voor projecten die ingediend worden in het kader van een ERA-NET projectvoorstel</w:t>
      </w:r>
      <w:r w:rsidRPr="0089393F">
        <w:rPr>
          <w:rFonts w:cs="Calibri"/>
          <w:b/>
        </w:rPr>
        <w:t>.</w:t>
      </w:r>
    </w:p>
    <w:p w14:paraId="75754919" w14:textId="77777777" w:rsidR="0056424E" w:rsidRPr="00FF5275" w:rsidRDefault="0056424E" w:rsidP="00E33947">
      <w:pPr>
        <w:spacing w:after="60"/>
        <w:rPr>
          <w:rFonts w:cs="Calibri"/>
        </w:rPr>
      </w:pPr>
      <w:r w:rsidRPr="00FF5275">
        <w:rPr>
          <w:rFonts w:cs="Calibri"/>
        </w:rPr>
        <w:t>De annex dient gelezen te worden samen met het ERA</w:t>
      </w:r>
      <w:r>
        <w:rPr>
          <w:rFonts w:cs="Calibri"/>
        </w:rPr>
        <w:t>-</w:t>
      </w:r>
      <w:r w:rsidRPr="00FF5275">
        <w:rPr>
          <w:rFonts w:cs="Calibri"/>
        </w:rPr>
        <w:t xml:space="preserve">NET voorstel. Daarom dient hierin de focus gelegd </w:t>
      </w:r>
      <w:r>
        <w:rPr>
          <w:rFonts w:cs="Calibri"/>
        </w:rPr>
        <w:t xml:space="preserve">te </w:t>
      </w:r>
      <w:r w:rsidRPr="00FF5275">
        <w:rPr>
          <w:rFonts w:cs="Calibri"/>
        </w:rPr>
        <w:t>worden op de rol van de Vlaamse partners, in het bijzonder wat betreft het beoogde innovatiedoel en het aantonen van voldoende economische en maatschappelijke impact in Vlaanderen.</w:t>
      </w:r>
    </w:p>
    <w:p w14:paraId="2F822950" w14:textId="77777777" w:rsidR="0056424E" w:rsidRPr="00FF5275" w:rsidRDefault="0056424E" w:rsidP="0056424E">
      <w:pPr>
        <w:rPr>
          <w:rFonts w:cs="Calibri"/>
        </w:rPr>
      </w:pPr>
      <w:r w:rsidRPr="00FF5275">
        <w:rPr>
          <w:rFonts w:cs="Calibri"/>
        </w:rPr>
        <w:t>Vermeld duidelijk bij welk ERA</w:t>
      </w:r>
      <w:r>
        <w:rPr>
          <w:rFonts w:cs="Calibri"/>
        </w:rPr>
        <w:t>-</w:t>
      </w:r>
      <w:r w:rsidRPr="00FF5275">
        <w:rPr>
          <w:rFonts w:cs="Calibri"/>
        </w:rPr>
        <w:t>NET projectvoorstel deze annex behoort.</w:t>
      </w:r>
    </w:p>
    <w:p w14:paraId="2F77A4D3" w14:textId="58072F73" w:rsidR="0056424E" w:rsidRPr="00FF5275" w:rsidRDefault="0056424E" w:rsidP="0056424E">
      <w:pPr>
        <w:rPr>
          <w:rFonts w:cs="Calibri"/>
        </w:rPr>
      </w:pPr>
      <w:r w:rsidRPr="00FF5275">
        <w:rPr>
          <w:rFonts w:cs="Calibri"/>
        </w:rPr>
        <w:t>Herhalingen van elementen uit het ERA</w:t>
      </w:r>
      <w:r>
        <w:rPr>
          <w:rFonts w:cs="Calibri"/>
        </w:rPr>
        <w:t>-</w:t>
      </w:r>
      <w:r w:rsidRPr="00FF5275">
        <w:rPr>
          <w:rFonts w:cs="Calibri"/>
        </w:rPr>
        <w:t xml:space="preserve">NET voorstel </w:t>
      </w:r>
      <w:r w:rsidR="0054168A">
        <w:rPr>
          <w:rFonts w:cs="Calibri"/>
        </w:rPr>
        <w:t>moeten</w:t>
      </w:r>
      <w:r w:rsidR="0054168A" w:rsidRPr="00FF5275">
        <w:rPr>
          <w:rFonts w:cs="Calibri"/>
        </w:rPr>
        <w:t xml:space="preserve"> </w:t>
      </w:r>
      <w:r w:rsidRPr="00FF5275">
        <w:rPr>
          <w:rFonts w:cs="Calibri"/>
        </w:rPr>
        <w:t>vermeden worden. Aspecten m.b.t. de innovativiteit, state-of-the-art, expertise, werkprogramma van het ERA</w:t>
      </w:r>
      <w:r>
        <w:rPr>
          <w:rFonts w:cs="Calibri"/>
        </w:rPr>
        <w:t>-</w:t>
      </w:r>
      <w:r w:rsidRPr="00FF5275">
        <w:rPr>
          <w:rFonts w:cs="Calibri"/>
        </w:rPr>
        <w:t>NET project worden beschreven in de globale aanvraag</w:t>
      </w:r>
      <w:r w:rsidR="0054052C">
        <w:rPr>
          <w:rFonts w:cs="Calibri"/>
        </w:rPr>
        <w:t>,</w:t>
      </w:r>
      <w:r w:rsidRPr="00FF5275">
        <w:rPr>
          <w:rFonts w:cs="Calibri"/>
        </w:rPr>
        <w:t xml:space="preserve"> cf. de geldende richtlijnen en templates van het betreffende ERA</w:t>
      </w:r>
      <w:r>
        <w:rPr>
          <w:rFonts w:cs="Calibri"/>
        </w:rPr>
        <w:t>-</w:t>
      </w:r>
      <w:r w:rsidRPr="00FF5275">
        <w:rPr>
          <w:rFonts w:cs="Calibri"/>
        </w:rPr>
        <w:t>NET. Zorg ervoor dat in het ERA</w:t>
      </w:r>
      <w:r>
        <w:rPr>
          <w:rFonts w:cs="Calibri"/>
        </w:rPr>
        <w:t>-</w:t>
      </w:r>
      <w:r w:rsidRPr="00FF5275">
        <w:rPr>
          <w:rFonts w:cs="Calibri"/>
        </w:rPr>
        <w:t xml:space="preserve">NET projectvoorstel duidelijk is welke taken opgenomen worden door </w:t>
      </w:r>
      <w:r>
        <w:rPr>
          <w:rFonts w:cs="Calibri"/>
        </w:rPr>
        <w:t xml:space="preserve">de </w:t>
      </w:r>
      <w:r w:rsidRPr="00FF5275">
        <w:rPr>
          <w:rFonts w:cs="Calibri"/>
        </w:rPr>
        <w:t>Vlaamse partners.</w:t>
      </w:r>
    </w:p>
    <w:p w14:paraId="1BFB066D" w14:textId="26B42E3D" w:rsidR="0056424E" w:rsidRPr="00FF5275" w:rsidRDefault="0056424E" w:rsidP="0056424E">
      <w:pPr>
        <w:rPr>
          <w:rFonts w:cs="Calibri"/>
        </w:rPr>
      </w:pPr>
      <w:r>
        <w:rPr>
          <w:rFonts w:cs="Calibri"/>
        </w:rPr>
        <w:t>Het agentschap</w:t>
      </w:r>
      <w:r w:rsidRPr="00FF5275">
        <w:rPr>
          <w:rFonts w:cs="Calibri"/>
        </w:rPr>
        <w:t xml:space="preserve"> oordeelt aan de hand van deze annex over de ontvankelijkheid van het projectvoorstel. Hierbij gelden de criteria van ontvankelijkheid zoals beschreven in de handleiding van het programma en er wordt nagegaan of het projectvoorstel ‘fit’ in het programma.</w:t>
      </w:r>
    </w:p>
    <w:p w14:paraId="083239ED" w14:textId="695E9D5E" w:rsidR="0056424E" w:rsidRPr="00FF5275" w:rsidRDefault="0056424E" w:rsidP="0056424E">
      <w:pPr>
        <w:spacing w:after="0"/>
        <w:rPr>
          <w:rFonts w:cs="Calibri"/>
        </w:rPr>
      </w:pPr>
      <w:r w:rsidRPr="00FF5275">
        <w:rPr>
          <w:rFonts w:cs="Calibri"/>
        </w:rPr>
        <w:t xml:space="preserve">Fit in het programma: </w:t>
      </w:r>
      <w:r>
        <w:rPr>
          <w:rFonts w:cs="Calibri"/>
        </w:rPr>
        <w:t>s</w:t>
      </w:r>
      <w:r w:rsidRPr="00FF5275">
        <w:rPr>
          <w:rFonts w:cs="Calibri"/>
        </w:rPr>
        <w:t>pecifiek voor landbouw</w:t>
      </w:r>
      <w:r w:rsidR="00E33947">
        <w:rPr>
          <w:rFonts w:cs="Calibri"/>
        </w:rPr>
        <w:t>(LA)-</w:t>
      </w:r>
      <w:r w:rsidRPr="00FF5275">
        <w:rPr>
          <w:rFonts w:cs="Calibri"/>
        </w:rPr>
        <w:t xml:space="preserve">trajecten betekent dit dat </w:t>
      </w:r>
      <w:r w:rsidR="0054168A">
        <w:rPr>
          <w:rFonts w:cs="Calibri"/>
        </w:rPr>
        <w:t>er</w:t>
      </w:r>
      <w:r w:rsidR="0054168A" w:rsidRPr="00FF5275">
        <w:rPr>
          <w:rFonts w:cs="Calibri"/>
        </w:rPr>
        <w:t xml:space="preserve"> </w:t>
      </w:r>
      <w:r w:rsidRPr="00FF5275">
        <w:rPr>
          <w:rFonts w:cs="Calibri"/>
        </w:rPr>
        <w:t>moet aangetoond worden dat minstens het globale (transnationale) projectvoorstel voldoet aa</w:t>
      </w:r>
      <w:r>
        <w:rPr>
          <w:rFonts w:cs="Calibri"/>
        </w:rPr>
        <w:t>n de normen voor een ‘traject’.</w:t>
      </w:r>
    </w:p>
    <w:p w14:paraId="09E4E0AA" w14:textId="6DC81CBA" w:rsidR="0056424E" w:rsidRDefault="0056424E" w:rsidP="0056424E">
      <w:pPr>
        <w:numPr>
          <w:ilvl w:val="0"/>
          <w:numId w:val="1"/>
        </w:numPr>
        <w:spacing w:after="0" w:line="240" w:lineRule="auto"/>
        <w:rPr>
          <w:rFonts w:cs="Calibri"/>
        </w:rPr>
      </w:pPr>
      <w:r w:rsidRPr="00FF5275">
        <w:rPr>
          <w:rFonts w:cs="Calibri"/>
        </w:rPr>
        <w:t xml:space="preserve">De beoogde innovaties moeten voldoende concreet, toepasbaar en vernieuwend zijn voor een brede doelgroep aan Vlaamse </w:t>
      </w:r>
      <w:r w:rsidR="00B84143">
        <w:rPr>
          <w:rFonts w:cs="Calibri"/>
        </w:rPr>
        <w:t>ondernemingen</w:t>
      </w:r>
      <w:r w:rsidRPr="00FF5275">
        <w:rPr>
          <w:rFonts w:cs="Calibri"/>
        </w:rPr>
        <w:t xml:space="preserve"> uit de primaire sector.</w:t>
      </w:r>
    </w:p>
    <w:p w14:paraId="2C8B89A3" w14:textId="3266A9DF" w:rsidR="0056424E" w:rsidRDefault="0056424E" w:rsidP="0056424E">
      <w:pPr>
        <w:numPr>
          <w:ilvl w:val="0"/>
          <w:numId w:val="1"/>
        </w:numPr>
        <w:spacing w:after="0" w:line="240" w:lineRule="auto"/>
        <w:rPr>
          <w:rFonts w:cs="Calibri"/>
        </w:rPr>
      </w:pPr>
      <w:r w:rsidRPr="00FF5275">
        <w:rPr>
          <w:rFonts w:cs="Calibri"/>
        </w:rPr>
        <w:t xml:space="preserve">Het traject </w:t>
      </w:r>
      <w:r w:rsidR="0054168A">
        <w:rPr>
          <w:rFonts w:cs="Calibri"/>
        </w:rPr>
        <w:t>loopt</w:t>
      </w:r>
      <w:r w:rsidR="0054168A" w:rsidRPr="00FF5275">
        <w:rPr>
          <w:rFonts w:cs="Calibri"/>
        </w:rPr>
        <w:t xml:space="preserve"> </w:t>
      </w:r>
      <w:r w:rsidRPr="00FF5275">
        <w:rPr>
          <w:rFonts w:cs="Calibri"/>
        </w:rPr>
        <w:t xml:space="preserve">vooruit op wat momenteel op de markt beschikbaar is </w:t>
      </w:r>
      <w:r w:rsidR="0054168A">
        <w:rPr>
          <w:rFonts w:cs="Calibri"/>
        </w:rPr>
        <w:t xml:space="preserve">of zal komen </w:t>
      </w:r>
      <w:r w:rsidRPr="00FF5275">
        <w:rPr>
          <w:rFonts w:cs="Calibri"/>
        </w:rPr>
        <w:t xml:space="preserve">en </w:t>
      </w:r>
      <w:r w:rsidR="0054168A">
        <w:rPr>
          <w:rFonts w:cs="Calibri"/>
        </w:rPr>
        <w:t>leidt eventueel</w:t>
      </w:r>
      <w:r w:rsidRPr="00FF5275">
        <w:rPr>
          <w:rFonts w:cs="Calibri"/>
        </w:rPr>
        <w:t xml:space="preserve"> tot doorbraakmogelijkheden bij de </w:t>
      </w:r>
      <w:r w:rsidR="0054168A">
        <w:rPr>
          <w:rFonts w:cs="Calibri"/>
        </w:rPr>
        <w:t>doelgroep</w:t>
      </w:r>
      <w:r w:rsidR="00B84143">
        <w:rPr>
          <w:rFonts w:cs="Calibri"/>
        </w:rPr>
        <w:t>ondernemingen</w:t>
      </w:r>
      <w:r w:rsidRPr="00FF5275">
        <w:rPr>
          <w:rFonts w:cs="Calibri"/>
        </w:rPr>
        <w:t>.</w:t>
      </w:r>
    </w:p>
    <w:p w14:paraId="002C0EAE" w14:textId="569900DB" w:rsidR="0056424E" w:rsidRDefault="0056424E" w:rsidP="0056424E">
      <w:pPr>
        <w:numPr>
          <w:ilvl w:val="0"/>
          <w:numId w:val="1"/>
        </w:numPr>
        <w:spacing w:after="0" w:line="240" w:lineRule="auto"/>
        <w:rPr>
          <w:rFonts w:cs="Calibri"/>
        </w:rPr>
      </w:pPr>
      <w:r w:rsidRPr="00FF5275">
        <w:rPr>
          <w:rFonts w:cs="Calibri"/>
        </w:rPr>
        <w:t xml:space="preserve">De aanzet tot die verandering/doorbraak moet zichtbaar zijn tijdens de projectduur! Dit betekent dat er in het transnationale project voldoende aandacht is voor de vertaling van kennis en toepassing van deze kennis in concrete situaties. Een sterke betrokkenheid van individuele </w:t>
      </w:r>
      <w:r w:rsidR="00B84143">
        <w:rPr>
          <w:rFonts w:cs="Calibri"/>
        </w:rPr>
        <w:t>ondernemingen</w:t>
      </w:r>
      <w:r w:rsidRPr="00FF5275">
        <w:rPr>
          <w:rFonts w:cs="Calibri"/>
        </w:rPr>
        <w:t xml:space="preserve"> (</w:t>
      </w:r>
      <w:r w:rsidR="001D5579">
        <w:rPr>
          <w:rFonts w:cs="Calibri"/>
        </w:rPr>
        <w:t xml:space="preserve">bv. </w:t>
      </w:r>
      <w:r w:rsidRPr="00FF5275">
        <w:rPr>
          <w:rFonts w:cs="Calibri"/>
        </w:rPr>
        <w:t>als piloot</w:t>
      </w:r>
      <w:r w:rsidR="00B84143">
        <w:rPr>
          <w:rFonts w:cs="Calibri"/>
        </w:rPr>
        <w:t>ondernemingen</w:t>
      </w:r>
      <w:r w:rsidRPr="00FF5275">
        <w:rPr>
          <w:rFonts w:cs="Calibri"/>
        </w:rPr>
        <w:t>) en sector/beroepsorganisaties draagt hiertoe bij.</w:t>
      </w:r>
    </w:p>
    <w:p w14:paraId="353BE23B" w14:textId="77777777" w:rsidR="0056424E" w:rsidRDefault="0056424E" w:rsidP="0056424E">
      <w:pPr>
        <w:numPr>
          <w:ilvl w:val="0"/>
          <w:numId w:val="1"/>
        </w:numPr>
        <w:spacing w:after="0" w:line="240" w:lineRule="auto"/>
        <w:rPr>
          <w:rFonts w:cs="Calibri"/>
        </w:rPr>
      </w:pPr>
      <w:r w:rsidRPr="00FF5275">
        <w:rPr>
          <w:rFonts w:cs="Calibri"/>
        </w:rPr>
        <w:t>De finaliteit moet gericht zijn op het duurzamer en competitiever maken van de Vlaamse landbouwsector.</w:t>
      </w:r>
    </w:p>
    <w:p w14:paraId="5562D40A" w14:textId="77777777" w:rsidR="0056424E" w:rsidRDefault="0056424E" w:rsidP="0056424E">
      <w:pPr>
        <w:spacing w:after="0" w:line="240" w:lineRule="auto"/>
        <w:jc w:val="left"/>
        <w:rPr>
          <w:rFonts w:cs="Calibri"/>
        </w:rPr>
      </w:pPr>
    </w:p>
    <w:p w14:paraId="4B6D6D5B" w14:textId="639EABFD" w:rsidR="0056424E" w:rsidRDefault="00EB2091" w:rsidP="0056424E">
      <w:pPr>
        <w:rPr>
          <w:rFonts w:cs="Calibri"/>
        </w:rPr>
      </w:pPr>
      <w:r w:rsidRPr="00031F46">
        <w:rPr>
          <w:b/>
        </w:rPr>
        <w:t>Het Vlaamse projectdeel moet voldoen aan de vereisten van het programma</w:t>
      </w:r>
      <w:r>
        <w:rPr>
          <w:b/>
        </w:rPr>
        <w:t xml:space="preserve"> LA-trajecten</w:t>
      </w:r>
      <w:r w:rsidRPr="00031F46">
        <w:rPr>
          <w:b/>
        </w:rPr>
        <w:t>.</w:t>
      </w:r>
      <w:r w:rsidRPr="00031F46">
        <w:t xml:space="preserve"> </w:t>
      </w:r>
      <w:r w:rsidR="0056424E" w:rsidRPr="00FF5275">
        <w:rPr>
          <w:rFonts w:cs="Calibri"/>
        </w:rPr>
        <w:t xml:space="preserve">Lees </w:t>
      </w:r>
      <w:r>
        <w:rPr>
          <w:rFonts w:cs="Calibri"/>
        </w:rPr>
        <w:t xml:space="preserve">daarom </w:t>
      </w:r>
      <w:r w:rsidR="0056424E" w:rsidRPr="00FF5275">
        <w:rPr>
          <w:rFonts w:cs="Calibri"/>
        </w:rPr>
        <w:t xml:space="preserve">ook de handleiding </w:t>
      </w:r>
      <w:r>
        <w:rPr>
          <w:rFonts w:cs="Calibri"/>
        </w:rPr>
        <w:t xml:space="preserve">‘Landbouw (LA)-trajecten’ </w:t>
      </w:r>
      <w:r w:rsidR="0056424E" w:rsidRPr="00FF5275">
        <w:rPr>
          <w:rFonts w:cs="Calibri"/>
        </w:rPr>
        <w:t>op</w:t>
      </w:r>
      <w:r>
        <w:rPr>
          <w:rFonts w:cs="Calibri"/>
        </w:rPr>
        <w:t xml:space="preserve"> de subpagina ‘</w:t>
      </w:r>
      <w:hyperlink r:id="rId11" w:history="1">
        <w:r w:rsidRPr="0054168A">
          <w:rPr>
            <w:rStyle w:val="Hyperlink"/>
            <w:rFonts w:cs="Calibri"/>
          </w:rPr>
          <w:t>aanvraagprocedure</w:t>
        </w:r>
      </w:hyperlink>
      <w:r>
        <w:rPr>
          <w:rFonts w:cs="Calibri"/>
        </w:rPr>
        <w:t>’ van de website</w:t>
      </w:r>
      <w:r w:rsidR="0056424E">
        <w:rPr>
          <w:rFonts w:cs="Calibri"/>
        </w:rPr>
        <w:t>.</w:t>
      </w:r>
    </w:p>
    <w:p w14:paraId="40092136" w14:textId="51A8923D" w:rsidR="00EB2091" w:rsidRPr="00031F46" w:rsidRDefault="00EB2091" w:rsidP="00C75808">
      <w:r w:rsidRPr="00997F73">
        <w:t xml:space="preserve">De internationale </w:t>
      </w:r>
      <w:r>
        <w:t>ERA-</w:t>
      </w:r>
      <w:r w:rsidRPr="00997F73">
        <w:t>NET</w:t>
      </w:r>
      <w:r>
        <w:t>-</w:t>
      </w:r>
      <w:r w:rsidRPr="00997F73">
        <w:t xml:space="preserve">aanvraag (Engelstalig) wordt ingediend via het secretariaat van </w:t>
      </w:r>
      <w:r>
        <w:t>ERA-</w:t>
      </w:r>
      <w:r w:rsidRPr="00997F73">
        <w:t>NET, zie hiervoor informatie op</w:t>
      </w:r>
      <w:r w:rsidR="00E37ABD">
        <w:t xml:space="preserve"> de internationale website.</w:t>
      </w:r>
      <w:r w:rsidRPr="00997F73">
        <w:t xml:space="preserve"> </w:t>
      </w:r>
      <w:r w:rsidRPr="00997F73">
        <w:rPr>
          <w:b/>
        </w:rPr>
        <w:t xml:space="preserve">De Vlaamse bijlage bij de </w:t>
      </w:r>
      <w:r>
        <w:rPr>
          <w:b/>
        </w:rPr>
        <w:t>ERA-</w:t>
      </w:r>
      <w:r w:rsidRPr="00997F73">
        <w:rPr>
          <w:b/>
        </w:rPr>
        <w:t>NET</w:t>
      </w:r>
      <w:r>
        <w:rPr>
          <w:b/>
        </w:rPr>
        <w:t>-</w:t>
      </w:r>
      <w:r w:rsidRPr="00997F73">
        <w:rPr>
          <w:b/>
        </w:rPr>
        <w:t xml:space="preserve">aanvraag wordt ingediend via het </w:t>
      </w:r>
      <w:r w:rsidR="0054168A" w:rsidRPr="00997F73">
        <w:rPr>
          <w:b/>
        </w:rPr>
        <w:t>online</w:t>
      </w:r>
      <w:r w:rsidR="0054168A">
        <w:rPr>
          <w:b/>
        </w:rPr>
        <w:t xml:space="preserve">portaal </w:t>
      </w:r>
      <w:r>
        <w:rPr>
          <w:b/>
        </w:rPr>
        <w:t>van LA-trajecten,</w:t>
      </w:r>
      <w:r w:rsidRPr="00997F73">
        <w:rPr>
          <w:b/>
        </w:rPr>
        <w:t xml:space="preserve"> ten laatste op de uiterste indieningsdatum van de </w:t>
      </w:r>
      <w:r>
        <w:rPr>
          <w:b/>
        </w:rPr>
        <w:br/>
        <w:t>ERA-</w:t>
      </w:r>
      <w:r w:rsidRPr="00997F73">
        <w:rPr>
          <w:b/>
        </w:rPr>
        <w:t>NET-oproep.</w:t>
      </w:r>
    </w:p>
    <w:p w14:paraId="394BF6B3" w14:textId="77777777" w:rsidR="0056424E" w:rsidRDefault="0056424E" w:rsidP="0056424E">
      <w:pPr>
        <w:rPr>
          <w:rFonts w:cs="Calibri"/>
        </w:rPr>
      </w:pPr>
    </w:p>
    <w:p w14:paraId="324401F3" w14:textId="5E9ACE96" w:rsidR="0056424E" w:rsidRPr="00F865F0" w:rsidRDefault="0056424E" w:rsidP="0056424E">
      <w:pPr>
        <w:rPr>
          <w:rFonts w:cs="Calibri"/>
          <w:b/>
          <w:i/>
        </w:rPr>
      </w:pPr>
      <w:r w:rsidRPr="00F865F0">
        <w:rPr>
          <w:rFonts w:cs="Calibri"/>
          <w:b/>
          <w:i/>
          <w:u w:val="single"/>
        </w:rPr>
        <w:t>Uitzondering</w:t>
      </w:r>
      <w:r w:rsidRPr="00F865F0">
        <w:rPr>
          <w:rFonts w:cs="Calibri"/>
          <w:b/>
          <w:i/>
        </w:rPr>
        <w:t>: indien u wenst deel te nemen aan een ERA-NET project met een lopend (reeds goedgekeurd) LA-traject, gelieve dan contact op te nemen met het agentschap om na te gaan welke informatie nog moet aange</w:t>
      </w:r>
      <w:r w:rsidR="00C75808">
        <w:rPr>
          <w:rFonts w:cs="Calibri"/>
          <w:b/>
          <w:i/>
        </w:rPr>
        <w:t>leverd</w:t>
      </w:r>
      <w:r w:rsidRPr="00F865F0">
        <w:rPr>
          <w:rFonts w:cs="Calibri"/>
          <w:b/>
          <w:i/>
        </w:rPr>
        <w:t xml:space="preserve"> worden! </w:t>
      </w:r>
      <w:r w:rsidR="00C75808">
        <w:rPr>
          <w:rFonts w:cs="Calibri"/>
          <w:b/>
          <w:i/>
        </w:rPr>
        <w:t>In dat geval</w:t>
      </w:r>
      <w:r w:rsidR="00C75808" w:rsidRPr="00F865F0">
        <w:rPr>
          <w:rFonts w:cs="Calibri"/>
          <w:b/>
          <w:i/>
        </w:rPr>
        <w:t xml:space="preserve"> </w:t>
      </w:r>
      <w:r w:rsidRPr="00F865F0">
        <w:rPr>
          <w:rFonts w:cs="Calibri"/>
          <w:b/>
          <w:i/>
        </w:rPr>
        <w:t xml:space="preserve">dient deze template niet </w:t>
      </w:r>
      <w:r w:rsidR="00C75808">
        <w:rPr>
          <w:rFonts w:cs="Calibri"/>
          <w:b/>
          <w:i/>
        </w:rPr>
        <w:t>volledig</w:t>
      </w:r>
      <w:r w:rsidR="00C75808" w:rsidRPr="00F865F0">
        <w:rPr>
          <w:rFonts w:cs="Calibri"/>
          <w:b/>
          <w:i/>
        </w:rPr>
        <w:t xml:space="preserve"> </w:t>
      </w:r>
      <w:r w:rsidRPr="00F865F0">
        <w:rPr>
          <w:rFonts w:cs="Calibri"/>
          <w:b/>
          <w:i/>
        </w:rPr>
        <w:t>ingevuld te worden!</w:t>
      </w:r>
    </w:p>
    <w:p w14:paraId="382DC231" w14:textId="77777777" w:rsidR="0056424E" w:rsidRDefault="00C37E20" w:rsidP="00EB2091">
      <w:pPr>
        <w:pStyle w:val="Kop1"/>
      </w:pPr>
      <w:r>
        <w:lastRenderedPageBreak/>
        <w:t>Opmaak van de Vlaamse bijlage bij de ERA-NET-aanvraag</w:t>
      </w:r>
    </w:p>
    <w:p w14:paraId="4E7F99F5" w14:textId="77777777" w:rsidR="00EB2091" w:rsidRPr="005E4B1B" w:rsidRDefault="00EB2091" w:rsidP="00EB2091">
      <w:pPr>
        <w:pBdr>
          <w:top w:val="single" w:sz="4" w:space="4" w:color="auto"/>
          <w:left w:val="single" w:sz="4" w:space="4" w:color="auto"/>
          <w:bottom w:val="single" w:sz="4" w:space="4" w:color="auto"/>
          <w:right w:val="single" w:sz="4" w:space="4" w:color="auto"/>
        </w:pBdr>
        <w:spacing w:after="60"/>
        <w:rPr>
          <w:i/>
          <w:sz w:val="20"/>
          <w:szCs w:val="20"/>
        </w:rPr>
      </w:pPr>
      <w:r w:rsidRPr="005E4B1B">
        <w:rPr>
          <w:i/>
          <w:sz w:val="20"/>
          <w:szCs w:val="20"/>
        </w:rPr>
        <w:t>De Vlaamse partner(s) staan in voor het invullen en indienen van deze bijlage bij de ERA-NET-aanvraag.</w:t>
      </w:r>
      <w:r w:rsidR="00351DBE" w:rsidRPr="00351DBE">
        <w:rPr>
          <w:i/>
          <w:sz w:val="20"/>
          <w:szCs w:val="20"/>
          <w:lang w:eastAsia="en-US"/>
        </w:rPr>
        <w:t xml:space="preserve"> </w:t>
      </w:r>
      <w:r w:rsidR="00351DBE" w:rsidRPr="00DE080F">
        <w:rPr>
          <w:i/>
          <w:sz w:val="20"/>
          <w:szCs w:val="20"/>
          <w:lang w:eastAsia="en-US"/>
        </w:rPr>
        <w:t>De praktische indieningsmodaliteiten zijn beschreven in het ERA-NET-oproepdocument.</w:t>
      </w:r>
    </w:p>
    <w:p w14:paraId="104222C6" w14:textId="73F430EC" w:rsidR="00EB2091" w:rsidRPr="00714458" w:rsidRDefault="00EB2091" w:rsidP="00EB2091">
      <w:pPr>
        <w:pBdr>
          <w:top w:val="single" w:sz="4" w:space="4" w:color="auto"/>
          <w:left w:val="single" w:sz="4" w:space="4" w:color="auto"/>
          <w:bottom w:val="single" w:sz="4" w:space="4" w:color="auto"/>
          <w:right w:val="single" w:sz="4" w:space="4" w:color="auto"/>
        </w:pBdr>
        <w:spacing w:after="60"/>
        <w:rPr>
          <w:i/>
          <w:sz w:val="20"/>
          <w:szCs w:val="20"/>
          <w:lang w:val="nl-BE"/>
        </w:rPr>
      </w:pPr>
      <w:r w:rsidRPr="00714458">
        <w:rPr>
          <w:i/>
          <w:sz w:val="20"/>
          <w:szCs w:val="20"/>
          <w:lang w:val="nl-BE"/>
        </w:rPr>
        <w:t xml:space="preserve">De administratieve gegevens, het overzicht van de begroting, de KPI’s en de bijlagen worden afzonderlijk in het </w:t>
      </w:r>
      <w:r w:rsidR="0043206A" w:rsidRPr="00714458">
        <w:rPr>
          <w:i/>
          <w:sz w:val="20"/>
          <w:szCs w:val="20"/>
          <w:lang w:val="nl-BE"/>
        </w:rPr>
        <w:t>online</w:t>
      </w:r>
      <w:r w:rsidR="0043206A">
        <w:rPr>
          <w:i/>
          <w:sz w:val="20"/>
          <w:szCs w:val="20"/>
          <w:lang w:val="nl-BE"/>
        </w:rPr>
        <w:t>portaal</w:t>
      </w:r>
      <w:r w:rsidR="0043206A" w:rsidRPr="00714458">
        <w:rPr>
          <w:i/>
          <w:sz w:val="20"/>
          <w:szCs w:val="20"/>
          <w:lang w:val="nl-BE"/>
        </w:rPr>
        <w:t xml:space="preserve"> </w:t>
      </w:r>
      <w:r w:rsidRPr="00714458">
        <w:rPr>
          <w:i/>
          <w:sz w:val="20"/>
          <w:szCs w:val="20"/>
          <w:lang w:val="nl-BE"/>
        </w:rPr>
        <w:t>opgevraagd.</w:t>
      </w:r>
    </w:p>
    <w:p w14:paraId="543CC671" w14:textId="5D54C8EB" w:rsidR="00C37E20" w:rsidRPr="0089393F" w:rsidRDefault="00C37E20" w:rsidP="00C37E20">
      <w:pPr>
        <w:pBdr>
          <w:top w:val="single" w:sz="4" w:space="4" w:color="auto"/>
          <w:left w:val="single" w:sz="4" w:space="4" w:color="auto"/>
          <w:bottom w:val="single" w:sz="4" w:space="4" w:color="auto"/>
          <w:right w:val="single" w:sz="4" w:space="4" w:color="auto"/>
        </w:pBdr>
        <w:spacing w:after="60"/>
        <w:rPr>
          <w:i/>
          <w:sz w:val="20"/>
          <w:szCs w:val="20"/>
          <w:lang w:eastAsia="en-US"/>
        </w:rPr>
      </w:pPr>
      <w:r w:rsidRPr="0089393F">
        <w:rPr>
          <w:i/>
          <w:sz w:val="20"/>
          <w:szCs w:val="20"/>
          <w:lang w:eastAsia="en-US"/>
        </w:rPr>
        <w:t xml:space="preserve">Deze template dient gezien te worden als een hulp voor de opmaak van de projectaanvraag. </w:t>
      </w:r>
      <w:r w:rsidR="00EB2091" w:rsidRPr="005E4B1B">
        <w:rPr>
          <w:i/>
          <w:sz w:val="20"/>
          <w:szCs w:val="20"/>
          <w:lang w:val="nl-BE"/>
        </w:rPr>
        <w:t xml:space="preserve">Dit document moet vervolgens, net als de overige bijlagen, op de geëigende plaats in het </w:t>
      </w:r>
      <w:r w:rsidR="0043206A" w:rsidRPr="005E4B1B">
        <w:rPr>
          <w:i/>
          <w:sz w:val="20"/>
          <w:szCs w:val="20"/>
          <w:lang w:val="nl-BE"/>
        </w:rPr>
        <w:t>online</w:t>
      </w:r>
      <w:r w:rsidR="0043206A">
        <w:rPr>
          <w:i/>
          <w:sz w:val="20"/>
          <w:szCs w:val="20"/>
          <w:lang w:val="nl-BE"/>
        </w:rPr>
        <w:t>portaal</w:t>
      </w:r>
      <w:r w:rsidR="0043206A" w:rsidRPr="005E4B1B">
        <w:rPr>
          <w:i/>
          <w:sz w:val="20"/>
          <w:szCs w:val="20"/>
          <w:lang w:val="nl-BE"/>
        </w:rPr>
        <w:t xml:space="preserve"> </w:t>
      </w:r>
      <w:r w:rsidR="00EB2091" w:rsidRPr="005E4B1B">
        <w:rPr>
          <w:i/>
          <w:sz w:val="20"/>
          <w:szCs w:val="20"/>
          <w:lang w:val="nl-BE"/>
        </w:rPr>
        <w:t>opgeladen worden.</w:t>
      </w:r>
    </w:p>
    <w:p w14:paraId="1ED7E082" w14:textId="1EA053A1" w:rsidR="00C37E20" w:rsidRPr="0089393F" w:rsidRDefault="00C37E20" w:rsidP="0089393F">
      <w:pPr>
        <w:pBdr>
          <w:top w:val="single" w:sz="4" w:space="4" w:color="auto"/>
          <w:left w:val="single" w:sz="4" w:space="4" w:color="auto"/>
          <w:bottom w:val="single" w:sz="4" w:space="4" w:color="auto"/>
          <w:right w:val="single" w:sz="4" w:space="4" w:color="auto"/>
        </w:pBdr>
        <w:spacing w:after="120"/>
        <w:rPr>
          <w:i/>
          <w:sz w:val="20"/>
          <w:szCs w:val="20"/>
          <w:lang w:eastAsia="en-US"/>
        </w:rPr>
      </w:pPr>
      <w:r w:rsidRPr="0089393F">
        <w:rPr>
          <w:i/>
          <w:sz w:val="20"/>
          <w:szCs w:val="20"/>
          <w:lang w:eastAsia="en-US"/>
        </w:rPr>
        <w:t>Bij het invullen van de projectaanvraag wordt uitdrukkelijk aanbevolen om de ‘</w:t>
      </w:r>
      <w:hyperlink r:id="rId12" w:history="1">
        <w:r w:rsidRPr="001E5AE3">
          <w:rPr>
            <w:rStyle w:val="Hyperlink"/>
            <w:i/>
            <w:sz w:val="20"/>
            <w:szCs w:val="20"/>
            <w:lang w:eastAsia="en-US"/>
          </w:rPr>
          <w:t>Handleiding Landbouw</w:t>
        </w:r>
        <w:r w:rsidR="00EB2091" w:rsidRPr="001E5AE3">
          <w:rPr>
            <w:rStyle w:val="Hyperlink"/>
            <w:i/>
            <w:sz w:val="20"/>
            <w:szCs w:val="20"/>
            <w:lang w:eastAsia="en-US"/>
          </w:rPr>
          <w:t xml:space="preserve"> </w:t>
        </w:r>
        <w:r w:rsidRPr="001E5AE3">
          <w:rPr>
            <w:rStyle w:val="Hyperlink"/>
            <w:i/>
            <w:sz w:val="20"/>
            <w:szCs w:val="20"/>
            <w:lang w:eastAsia="en-US"/>
          </w:rPr>
          <w:t>(</w:t>
        </w:r>
        <w:r w:rsidR="00E33947" w:rsidRPr="001E5AE3">
          <w:rPr>
            <w:rStyle w:val="Hyperlink"/>
            <w:i/>
            <w:sz w:val="20"/>
            <w:szCs w:val="20"/>
            <w:lang w:eastAsia="en-US"/>
          </w:rPr>
          <w:t>LA</w:t>
        </w:r>
        <w:r w:rsidRPr="001E5AE3">
          <w:rPr>
            <w:rStyle w:val="Hyperlink"/>
            <w:i/>
            <w:sz w:val="20"/>
            <w:szCs w:val="20"/>
            <w:lang w:eastAsia="en-US"/>
          </w:rPr>
          <w:t>)-trajecten</w:t>
        </w:r>
      </w:hyperlink>
      <w:r w:rsidRPr="0089393F">
        <w:rPr>
          <w:i/>
          <w:sz w:val="20"/>
          <w:szCs w:val="20"/>
          <w:lang w:eastAsia="en-US"/>
        </w:rPr>
        <w:t>’ na te lezen ter duiding van de gevraagde informatie</w:t>
      </w:r>
      <w:r w:rsidR="00EB2091" w:rsidRPr="0089393F">
        <w:rPr>
          <w:i/>
          <w:sz w:val="20"/>
          <w:szCs w:val="20"/>
          <w:lang w:eastAsia="en-US"/>
        </w:rPr>
        <w:t>!</w:t>
      </w:r>
    </w:p>
    <w:p w14:paraId="5ACC9DE9" w14:textId="7AE94713" w:rsidR="00EB2091" w:rsidRPr="0089393F" w:rsidRDefault="00EB2091" w:rsidP="00C37E20">
      <w:pPr>
        <w:pBdr>
          <w:top w:val="single" w:sz="4" w:space="4" w:color="auto"/>
          <w:left w:val="single" w:sz="4" w:space="4" w:color="auto"/>
          <w:bottom w:val="single" w:sz="4" w:space="4" w:color="auto"/>
          <w:right w:val="single" w:sz="4" w:space="4" w:color="auto"/>
        </w:pBdr>
        <w:spacing w:after="60"/>
        <w:rPr>
          <w:i/>
          <w:sz w:val="20"/>
          <w:szCs w:val="20"/>
        </w:rPr>
      </w:pPr>
      <w:r w:rsidRPr="005E4B1B">
        <w:rPr>
          <w:b/>
          <w:i/>
          <w:sz w:val="20"/>
          <w:szCs w:val="20"/>
          <w:lang w:val="nl-BE"/>
        </w:rPr>
        <w:t xml:space="preserve">Tekst in ‘italic’ en andere toelichtingen </w:t>
      </w:r>
      <w:r w:rsidR="00FF2DF7">
        <w:rPr>
          <w:i/>
          <w:sz w:val="20"/>
          <w:szCs w:val="20"/>
          <w:lang w:val="nl-BE"/>
        </w:rPr>
        <w:t>(</w:t>
      </w:r>
      <w:r w:rsidRPr="005E4B1B">
        <w:rPr>
          <w:i/>
          <w:sz w:val="20"/>
          <w:szCs w:val="20"/>
          <w:lang w:val="nl-BE"/>
        </w:rPr>
        <w:t xml:space="preserve">waaronder deze en </w:t>
      </w:r>
      <w:r w:rsidR="00FF2DF7">
        <w:rPr>
          <w:i/>
          <w:sz w:val="20"/>
          <w:szCs w:val="20"/>
          <w:lang w:val="nl-BE"/>
        </w:rPr>
        <w:t xml:space="preserve">de </w:t>
      </w:r>
      <w:r w:rsidRPr="005E4B1B">
        <w:rPr>
          <w:i/>
          <w:sz w:val="20"/>
          <w:szCs w:val="20"/>
          <w:lang w:val="nl-BE"/>
        </w:rPr>
        <w:t>vorige pagina</w:t>
      </w:r>
      <w:r w:rsidR="00FF2DF7">
        <w:rPr>
          <w:i/>
          <w:sz w:val="20"/>
          <w:szCs w:val="20"/>
          <w:lang w:val="nl-BE"/>
        </w:rPr>
        <w:t>)</w:t>
      </w:r>
      <w:r w:rsidRPr="005E4B1B">
        <w:rPr>
          <w:b/>
          <w:i/>
          <w:sz w:val="20"/>
          <w:szCs w:val="20"/>
          <w:lang w:val="nl-BE"/>
        </w:rPr>
        <w:t xml:space="preserve"> dienen geschrapt </w:t>
      </w:r>
      <w:r w:rsidR="00FF2DF7">
        <w:rPr>
          <w:b/>
          <w:i/>
          <w:sz w:val="20"/>
          <w:szCs w:val="20"/>
          <w:lang w:val="nl-BE"/>
        </w:rPr>
        <w:t>en/</w:t>
      </w:r>
      <w:r w:rsidRPr="005E4B1B">
        <w:rPr>
          <w:b/>
          <w:i/>
          <w:sz w:val="20"/>
          <w:szCs w:val="20"/>
          <w:lang w:val="nl-BE"/>
        </w:rPr>
        <w:t>of vervangen te worden door eigen tekst.</w:t>
      </w:r>
    </w:p>
    <w:p w14:paraId="76D2E6CE" w14:textId="77777777" w:rsidR="00C37E20" w:rsidRDefault="00C37E20" w:rsidP="007B7513">
      <w:pPr>
        <w:spacing w:after="60"/>
      </w:pPr>
    </w:p>
    <w:p w14:paraId="6AB7972D" w14:textId="77777777" w:rsidR="005D3B7D" w:rsidRDefault="005D3B7D" w:rsidP="00351DBE">
      <w:pPr>
        <w:pStyle w:val="Kop2"/>
        <w:rPr>
          <w:lang w:eastAsia="en-US"/>
        </w:rPr>
      </w:pPr>
      <w:r w:rsidRPr="00E12075">
        <w:rPr>
          <w:lang w:eastAsia="en-US"/>
        </w:rPr>
        <w:t xml:space="preserve">Checklist met de verschillende </w:t>
      </w:r>
      <w:r>
        <w:rPr>
          <w:lang w:eastAsia="en-US"/>
        </w:rPr>
        <w:t>onder</w:t>
      </w:r>
      <w:r w:rsidRPr="00E12075">
        <w:rPr>
          <w:lang w:eastAsia="en-US"/>
        </w:rPr>
        <w:t xml:space="preserve">delen van de </w:t>
      </w:r>
      <w:r>
        <w:rPr>
          <w:lang w:eastAsia="en-US"/>
        </w:rPr>
        <w:t>Vlaamse bijlage</w:t>
      </w:r>
      <w:r w:rsidRPr="00E12075">
        <w:rPr>
          <w:lang w:eastAsia="en-US"/>
        </w:rPr>
        <w:t>:</w:t>
      </w:r>
    </w:p>
    <w:p w14:paraId="202F8D90" w14:textId="77777777" w:rsidR="005D3B7D" w:rsidRDefault="005D3B7D" w:rsidP="00AE7481">
      <w:pPr>
        <w:pStyle w:val="Kop3"/>
      </w:pPr>
      <w:r w:rsidRPr="009A1DAB">
        <w:t>Deel 1: Projectidentificatie</w:t>
      </w:r>
    </w:p>
    <w:p w14:paraId="24C20714" w14:textId="77777777" w:rsidR="005D3B7D" w:rsidRPr="00622045" w:rsidRDefault="005D3B7D" w:rsidP="0089393F">
      <w:pPr>
        <w:spacing w:after="60"/>
        <w:ind w:left="284"/>
        <w:rPr>
          <w:lang w:val="nl-BE"/>
        </w:rPr>
      </w:pPr>
      <w:r w:rsidRPr="00622045">
        <w:rPr>
          <w:lang w:val="nl-BE"/>
        </w:rPr>
        <w:sym w:font="Wingdings" w:char="F06F"/>
      </w:r>
      <w:r w:rsidRPr="00622045">
        <w:rPr>
          <w:lang w:val="nl-BE"/>
        </w:rPr>
        <w:t xml:space="preserve"> Innovatiedoel</w:t>
      </w:r>
    </w:p>
    <w:p w14:paraId="091CD783" w14:textId="26E495B3" w:rsidR="00FF2854" w:rsidRDefault="00FF2854" w:rsidP="005D3B7D">
      <w:pPr>
        <w:spacing w:after="120"/>
        <w:ind w:left="284"/>
        <w:rPr>
          <w:lang w:val="nl-BE"/>
        </w:rPr>
      </w:pPr>
      <w:r w:rsidRPr="00622045">
        <w:rPr>
          <w:lang w:val="nl-BE"/>
        </w:rPr>
        <w:sym w:font="Wingdings" w:char="F06F"/>
      </w:r>
      <w:r w:rsidRPr="00622045">
        <w:rPr>
          <w:lang w:val="nl-BE"/>
        </w:rPr>
        <w:t xml:space="preserve"> </w:t>
      </w:r>
      <w:r w:rsidRPr="00D22424">
        <w:rPr>
          <w:lang w:val="nl-BE"/>
        </w:rPr>
        <w:t xml:space="preserve">Gegevens van de leden van de </w:t>
      </w:r>
      <w:r w:rsidR="001D5579">
        <w:rPr>
          <w:lang w:val="nl-BE"/>
        </w:rPr>
        <w:t>begeleidingsgroep</w:t>
      </w:r>
    </w:p>
    <w:p w14:paraId="32847E4E" w14:textId="77777777" w:rsidR="005D3B7D" w:rsidRPr="00D22424" w:rsidRDefault="005D3B7D" w:rsidP="00AE7481">
      <w:pPr>
        <w:pStyle w:val="Kop3"/>
        <w:rPr>
          <w:lang w:val="nl-BE"/>
        </w:rPr>
      </w:pPr>
      <w:r w:rsidRPr="00D22424">
        <w:rPr>
          <w:lang w:val="nl-BE"/>
        </w:rPr>
        <w:t xml:space="preserve">Deel 2: Projectbeschrijving </w:t>
      </w:r>
    </w:p>
    <w:p w14:paraId="1FEE3547" w14:textId="6258AFCB" w:rsidR="005D3B7D" w:rsidRDefault="005D3B7D" w:rsidP="0089393F">
      <w:pPr>
        <w:spacing w:after="60"/>
        <w:ind w:left="284"/>
        <w:rPr>
          <w:lang w:val="nl-BE"/>
        </w:rPr>
      </w:pPr>
      <w:r w:rsidRPr="00D22424">
        <w:rPr>
          <w:lang w:val="nl-BE"/>
        </w:rPr>
        <w:sym w:font="Wingdings" w:char="F06F"/>
      </w:r>
      <w:r w:rsidRPr="005D3B7D">
        <w:rPr>
          <w:lang w:val="nl-BE"/>
        </w:rPr>
        <w:t xml:space="preserve"> </w:t>
      </w:r>
      <w:r w:rsidR="001E5AE3">
        <w:rPr>
          <w:lang w:val="nl-BE"/>
        </w:rPr>
        <w:t>F</w:t>
      </w:r>
      <w:r w:rsidRPr="005D3B7D">
        <w:rPr>
          <w:lang w:val="nl-BE"/>
        </w:rPr>
        <w:t>it in het programma</w:t>
      </w:r>
    </w:p>
    <w:p w14:paraId="458841D7" w14:textId="6D47DFDF" w:rsidR="001E5AE3" w:rsidRPr="005D3B7D" w:rsidRDefault="001E5AE3" w:rsidP="001E5AE3">
      <w:pPr>
        <w:spacing w:after="60"/>
        <w:ind w:left="284"/>
        <w:rPr>
          <w:lang w:val="nl-BE"/>
        </w:rPr>
      </w:pPr>
      <w:r w:rsidRPr="00D22424">
        <w:rPr>
          <w:lang w:val="nl-BE"/>
        </w:rPr>
        <w:sym w:font="Wingdings" w:char="F06F"/>
      </w:r>
      <w:r w:rsidRPr="005D3B7D">
        <w:rPr>
          <w:lang w:val="nl-BE"/>
        </w:rPr>
        <w:t xml:space="preserve"> Projectdoelstellingen</w:t>
      </w:r>
    </w:p>
    <w:p w14:paraId="107EAE73" w14:textId="77777777" w:rsidR="005D3B7D" w:rsidRPr="00D22424" w:rsidRDefault="005D3B7D" w:rsidP="0089393F">
      <w:pPr>
        <w:spacing w:after="60"/>
        <w:ind w:left="284"/>
        <w:rPr>
          <w:lang w:val="nl-BE"/>
        </w:rPr>
      </w:pPr>
      <w:r w:rsidRPr="00D22424">
        <w:rPr>
          <w:lang w:val="nl-BE"/>
        </w:rPr>
        <w:sym w:font="Wingdings" w:char="F06F"/>
      </w:r>
      <w:r w:rsidRPr="00D22424">
        <w:rPr>
          <w:lang w:val="nl-BE"/>
        </w:rPr>
        <w:t xml:space="preserve"> Focus op vernieuwing bij de doelgroep</w:t>
      </w:r>
    </w:p>
    <w:p w14:paraId="66F73A75" w14:textId="77777777" w:rsidR="005D3B7D" w:rsidRPr="00D22424" w:rsidRDefault="005D3B7D" w:rsidP="0089393F">
      <w:pPr>
        <w:spacing w:after="60"/>
        <w:ind w:left="284"/>
        <w:rPr>
          <w:lang w:val="nl-BE"/>
        </w:rPr>
      </w:pPr>
      <w:r w:rsidRPr="00D22424">
        <w:rPr>
          <w:lang w:val="nl-BE"/>
        </w:rPr>
        <w:sym w:font="Wingdings" w:char="F06F"/>
      </w:r>
      <w:r w:rsidRPr="00D22424">
        <w:rPr>
          <w:lang w:val="nl-BE"/>
        </w:rPr>
        <w:t xml:space="preserve"> Collectief bereik</w:t>
      </w:r>
    </w:p>
    <w:p w14:paraId="358A7BB0" w14:textId="71F4B8C8" w:rsidR="005D3B7D" w:rsidRDefault="005D3B7D" w:rsidP="00C31A30">
      <w:pPr>
        <w:spacing w:after="60"/>
        <w:ind w:left="284"/>
        <w:rPr>
          <w:lang w:val="nl-BE"/>
        </w:rPr>
      </w:pPr>
      <w:bookmarkStart w:id="0" w:name="_Hlk103677521"/>
      <w:r w:rsidRPr="00D22424">
        <w:rPr>
          <w:lang w:val="nl-BE"/>
        </w:rPr>
        <w:sym w:font="Wingdings" w:char="F06F"/>
      </w:r>
      <w:r w:rsidR="00F865F0">
        <w:rPr>
          <w:lang w:val="nl-BE"/>
        </w:rPr>
        <w:t xml:space="preserve"> Economische impact</w:t>
      </w:r>
    </w:p>
    <w:bookmarkEnd w:id="0"/>
    <w:p w14:paraId="2BA17BAF" w14:textId="79134FBD" w:rsidR="00FF2DF7" w:rsidRDefault="00FF2DF7" w:rsidP="00FF2DF7">
      <w:pPr>
        <w:spacing w:after="120"/>
        <w:ind w:left="284"/>
        <w:rPr>
          <w:lang w:val="nl-BE"/>
        </w:rPr>
      </w:pPr>
      <w:r w:rsidRPr="00D22424">
        <w:rPr>
          <w:lang w:val="nl-BE"/>
        </w:rPr>
        <w:sym w:font="Wingdings" w:char="F06F"/>
      </w:r>
      <w:r>
        <w:rPr>
          <w:lang w:val="nl-BE"/>
        </w:rPr>
        <w:t xml:space="preserve"> Maatschappelijke meerwaarde</w:t>
      </w:r>
    </w:p>
    <w:p w14:paraId="5461C22C" w14:textId="77777777" w:rsidR="00FF2DF7" w:rsidRDefault="00FF2DF7" w:rsidP="005D3B7D">
      <w:pPr>
        <w:spacing w:after="120"/>
        <w:ind w:left="284"/>
        <w:rPr>
          <w:lang w:val="nl-BE"/>
        </w:rPr>
      </w:pPr>
    </w:p>
    <w:p w14:paraId="5484F530" w14:textId="3AEE7340" w:rsidR="0072658B" w:rsidRPr="0072658B" w:rsidRDefault="005E4B1B" w:rsidP="009516CD">
      <w:pPr>
        <w:pStyle w:val="Kop3"/>
      </w:pPr>
      <w:r>
        <w:rPr>
          <w:lang w:val="nl-BE"/>
        </w:rPr>
        <w:t xml:space="preserve">Afzonderlijk in het </w:t>
      </w:r>
      <w:r w:rsidR="001E5AE3">
        <w:rPr>
          <w:lang w:val="nl-BE"/>
        </w:rPr>
        <w:t xml:space="preserve">onlineportaal </w:t>
      </w:r>
      <w:r>
        <w:rPr>
          <w:lang w:val="nl-BE"/>
        </w:rPr>
        <w:t>op te laden</w:t>
      </w:r>
    </w:p>
    <w:p w14:paraId="0BBF24B5" w14:textId="68C826B4" w:rsidR="005D3B7D" w:rsidRPr="00D22424" w:rsidRDefault="005D3B7D" w:rsidP="0089393F">
      <w:pPr>
        <w:spacing w:after="60"/>
        <w:ind w:left="284"/>
        <w:rPr>
          <w:lang w:val="nl-BE"/>
        </w:rPr>
      </w:pPr>
      <w:r w:rsidRPr="00D22424">
        <w:rPr>
          <w:lang w:val="nl-BE"/>
        </w:rPr>
        <w:sym w:font="Wingdings" w:char="F06F"/>
      </w:r>
      <w:r w:rsidR="00676F52">
        <w:rPr>
          <w:lang w:val="nl-BE"/>
        </w:rPr>
        <w:t> </w:t>
      </w:r>
      <w:r w:rsidR="005E4B1B" w:rsidRPr="00D22424">
        <w:rPr>
          <w:lang w:val="nl-BE"/>
        </w:rPr>
        <w:t xml:space="preserve">Excel-template </w:t>
      </w:r>
      <w:r w:rsidR="005E4B1B">
        <w:rPr>
          <w:lang w:val="nl-BE"/>
        </w:rPr>
        <w:t xml:space="preserve">met </w:t>
      </w:r>
      <w:r w:rsidR="005E4B1B" w:rsidRPr="00D22424">
        <w:rPr>
          <w:lang w:val="nl-BE"/>
        </w:rPr>
        <w:t>projectbegroting</w:t>
      </w:r>
      <w:r w:rsidR="005E4B1B">
        <w:rPr>
          <w:lang w:val="nl-BE"/>
        </w:rPr>
        <w:t xml:space="preserve"> per partner en gezamenlijke begroting</w:t>
      </w:r>
    </w:p>
    <w:p w14:paraId="148973FB" w14:textId="0F50674A" w:rsidR="005D3B7D" w:rsidRDefault="005D3B7D" w:rsidP="0089393F">
      <w:pPr>
        <w:spacing w:after="60"/>
        <w:ind w:left="567" w:hanging="283"/>
        <w:rPr>
          <w:lang w:val="nl-BE"/>
        </w:rPr>
      </w:pPr>
      <w:r w:rsidRPr="00D22424">
        <w:rPr>
          <w:lang w:val="nl-BE"/>
        </w:rPr>
        <w:sym w:font="Wingdings" w:char="F06F"/>
      </w:r>
      <w:r w:rsidRPr="00D22424">
        <w:rPr>
          <w:lang w:val="nl-BE"/>
        </w:rPr>
        <w:t> </w:t>
      </w:r>
      <w:r w:rsidR="00E5131B">
        <w:rPr>
          <w:lang w:val="nl-BE"/>
        </w:rPr>
        <w:t xml:space="preserve">Verklaring van </w:t>
      </w:r>
      <w:r w:rsidR="00AE7481">
        <w:rPr>
          <w:lang w:val="nl-BE"/>
        </w:rPr>
        <w:t>O</w:t>
      </w:r>
      <w:r w:rsidR="00E5131B">
        <w:rPr>
          <w:lang w:val="nl-BE"/>
        </w:rPr>
        <w:t>rganisatie voor Onderzoek en Kennisverspreiding</w:t>
      </w:r>
    </w:p>
    <w:p w14:paraId="78331316" w14:textId="41DE2401" w:rsidR="005E4B1B" w:rsidRPr="00D22424" w:rsidRDefault="005E4B1B" w:rsidP="00676F52">
      <w:pPr>
        <w:spacing w:after="60"/>
        <w:ind w:left="567" w:hanging="283"/>
        <w:rPr>
          <w:lang w:val="nl-BE"/>
        </w:rPr>
      </w:pPr>
      <w:r w:rsidRPr="00D22424">
        <w:rPr>
          <w:lang w:val="nl-BE"/>
        </w:rPr>
        <w:sym w:font="Wingdings" w:char="F06F"/>
      </w:r>
      <w:r w:rsidR="00676F52">
        <w:rPr>
          <w:lang w:val="nl-BE"/>
        </w:rPr>
        <w:t> </w:t>
      </w:r>
      <w:r w:rsidRPr="00446C17">
        <w:rPr>
          <w:lang w:val="nl-BE"/>
        </w:rPr>
        <w:t xml:space="preserve">Offertes of </w:t>
      </w:r>
      <w:r w:rsidR="001E5AE3">
        <w:rPr>
          <w:lang w:val="nl-BE"/>
        </w:rPr>
        <w:t xml:space="preserve">een </w:t>
      </w:r>
      <w:r w:rsidRPr="00446C17">
        <w:rPr>
          <w:lang w:val="nl-BE"/>
        </w:rPr>
        <w:t xml:space="preserve">factuur van </w:t>
      </w:r>
      <w:r w:rsidR="001E5AE3">
        <w:rPr>
          <w:lang w:val="nl-BE"/>
        </w:rPr>
        <w:t>een vergelijkbare opdracht</w:t>
      </w:r>
      <w:r w:rsidRPr="00446C17">
        <w:rPr>
          <w:lang w:val="nl-BE"/>
        </w:rPr>
        <w:t xml:space="preserve"> of </w:t>
      </w:r>
      <w:r w:rsidR="001E5AE3">
        <w:rPr>
          <w:lang w:val="nl-BE"/>
        </w:rPr>
        <w:t xml:space="preserve">een </w:t>
      </w:r>
      <w:r w:rsidRPr="00446C17">
        <w:rPr>
          <w:lang w:val="nl-BE"/>
        </w:rPr>
        <w:t xml:space="preserve">gemotiveerde kostenschatting ter onderbouwing van de kost voor </w:t>
      </w:r>
      <w:r w:rsidR="001E5AE3">
        <w:rPr>
          <w:lang w:val="nl-BE"/>
        </w:rPr>
        <w:t>externe prestaties</w:t>
      </w:r>
      <w:r w:rsidR="001E5AE3" w:rsidRPr="00446C17">
        <w:rPr>
          <w:lang w:val="nl-BE"/>
        </w:rPr>
        <w:t xml:space="preserve"> </w:t>
      </w:r>
      <w:r w:rsidRPr="00446C17">
        <w:rPr>
          <w:lang w:val="nl-BE"/>
        </w:rPr>
        <w:t xml:space="preserve">vanaf € </w:t>
      </w:r>
      <w:r w:rsidR="001E5AE3">
        <w:rPr>
          <w:lang w:val="nl-BE"/>
        </w:rPr>
        <w:t>10.000</w:t>
      </w:r>
      <w:r w:rsidRPr="00446C17">
        <w:rPr>
          <w:lang w:val="nl-BE"/>
        </w:rPr>
        <w:t xml:space="preserve"> (verplicht indien van toepassing)</w:t>
      </w:r>
    </w:p>
    <w:p w14:paraId="5A7027F4" w14:textId="77777777" w:rsidR="00E5131B" w:rsidRDefault="00E5131B" w:rsidP="005D3B7D">
      <w:pPr>
        <w:spacing w:after="120"/>
        <w:ind w:left="567" w:hanging="283"/>
        <w:rPr>
          <w:lang w:val="nl-BE"/>
        </w:rPr>
      </w:pPr>
      <w:r w:rsidRPr="00D22424">
        <w:rPr>
          <w:lang w:val="nl-BE"/>
        </w:rPr>
        <w:sym w:font="Wingdings" w:char="F06F"/>
      </w:r>
      <w:r w:rsidRPr="00D22424">
        <w:rPr>
          <w:lang w:val="nl-BE"/>
        </w:rPr>
        <w:t> </w:t>
      </w:r>
      <w:r>
        <w:rPr>
          <w:lang w:val="nl-BE"/>
        </w:rPr>
        <w:t>Internationale projectaanvraag (kan opgeladen worden samen met deze template)</w:t>
      </w:r>
    </w:p>
    <w:p w14:paraId="1BB9AA50" w14:textId="77777777" w:rsidR="005E4B1B" w:rsidRDefault="005E4B1B" w:rsidP="005D3B7D">
      <w:pPr>
        <w:spacing w:after="120"/>
        <w:ind w:left="567" w:hanging="283"/>
        <w:rPr>
          <w:lang w:val="nl-BE"/>
        </w:rPr>
      </w:pPr>
    </w:p>
    <w:p w14:paraId="3CC77D67" w14:textId="77777777" w:rsidR="005E4B1B" w:rsidRPr="00D22424" w:rsidRDefault="005E4B1B" w:rsidP="0089393F">
      <w:pPr>
        <w:pStyle w:val="Kop3"/>
        <w:rPr>
          <w:lang w:val="nl-BE"/>
        </w:rPr>
      </w:pPr>
      <w:r>
        <w:rPr>
          <w:lang w:val="nl-BE"/>
        </w:rPr>
        <w:t>A</w:t>
      </w:r>
      <w:r w:rsidRPr="00D22424">
        <w:rPr>
          <w:lang w:val="nl-BE"/>
        </w:rPr>
        <w:t xml:space="preserve">ndere bijlagen </w:t>
      </w:r>
      <w:r>
        <w:rPr>
          <w:lang w:val="nl-BE"/>
        </w:rPr>
        <w:t>zijn niet toegelaten</w:t>
      </w:r>
      <w:r w:rsidRPr="00D22424">
        <w:rPr>
          <w:lang w:val="nl-BE"/>
        </w:rPr>
        <w:t>!</w:t>
      </w:r>
    </w:p>
    <w:p w14:paraId="4C22B70D" w14:textId="77777777" w:rsidR="004B772B" w:rsidRDefault="004B772B">
      <w:pPr>
        <w:spacing w:after="0" w:line="240" w:lineRule="auto"/>
        <w:jc w:val="left"/>
      </w:pPr>
      <w:r>
        <w:br w:type="page"/>
      </w:r>
    </w:p>
    <w:p w14:paraId="6AD5575F" w14:textId="77777777" w:rsidR="009D3B65" w:rsidRDefault="009D3B65" w:rsidP="00EB2091">
      <w:pPr>
        <w:pStyle w:val="Kop1"/>
      </w:pPr>
      <w:r>
        <w:lastRenderedPageBreak/>
        <w:t>Deel 1: Projectidentificatie</w:t>
      </w:r>
    </w:p>
    <w:p w14:paraId="1CC16FE0" w14:textId="77777777" w:rsidR="009B6112" w:rsidRPr="00D22424" w:rsidRDefault="009B6112" w:rsidP="00351DBE">
      <w:pPr>
        <w:pStyle w:val="Kop2"/>
        <w:rPr>
          <w:lang w:val="nl-BE"/>
        </w:rPr>
      </w:pPr>
      <w:r w:rsidRPr="00D22424">
        <w:rPr>
          <w:lang w:val="nl-BE"/>
        </w:rPr>
        <w:t>Innovatiedoel</w:t>
      </w:r>
    </w:p>
    <w:p w14:paraId="43ED96F4" w14:textId="5AD0F3F6" w:rsidR="009B6112" w:rsidRPr="0089393F" w:rsidRDefault="009B6112" w:rsidP="009B6112">
      <w:pPr>
        <w:pBdr>
          <w:top w:val="single" w:sz="4" w:space="4" w:color="auto"/>
          <w:left w:val="single" w:sz="4" w:space="4" w:color="auto"/>
          <w:bottom w:val="single" w:sz="4" w:space="4" w:color="auto"/>
          <w:right w:val="single" w:sz="4" w:space="4" w:color="auto"/>
        </w:pBdr>
        <w:rPr>
          <w:i/>
          <w:sz w:val="20"/>
          <w:szCs w:val="20"/>
          <w:lang w:val="nl-BE"/>
        </w:rPr>
      </w:pPr>
      <w:r w:rsidRPr="0089393F">
        <w:rPr>
          <w:i/>
          <w:sz w:val="20"/>
          <w:szCs w:val="20"/>
          <w:lang w:val="nl-BE"/>
        </w:rPr>
        <w:t xml:space="preserve">Het innovatiedoel geeft </w:t>
      </w:r>
      <w:r w:rsidRPr="0089393F">
        <w:rPr>
          <w:b/>
          <w:i/>
          <w:sz w:val="20"/>
          <w:szCs w:val="20"/>
          <w:lang w:val="nl-BE"/>
        </w:rPr>
        <w:t>kernachtig</w:t>
      </w:r>
      <w:r w:rsidRPr="0089393F">
        <w:rPr>
          <w:i/>
          <w:sz w:val="20"/>
          <w:szCs w:val="20"/>
          <w:lang w:val="nl-BE"/>
        </w:rPr>
        <w:t xml:space="preserve"> de projectdoelstellingen weer, alsook de verwachte impact van de resultaten. Het </w:t>
      </w:r>
      <w:r w:rsidR="00212E70">
        <w:rPr>
          <w:i/>
          <w:sz w:val="20"/>
          <w:szCs w:val="20"/>
          <w:lang w:val="nl-BE"/>
        </w:rPr>
        <w:t>wordt</w:t>
      </w:r>
      <w:r w:rsidR="00212E70" w:rsidRPr="0089393F">
        <w:rPr>
          <w:i/>
          <w:sz w:val="20"/>
          <w:szCs w:val="20"/>
          <w:lang w:val="nl-BE"/>
        </w:rPr>
        <w:t xml:space="preserve"> </w:t>
      </w:r>
      <w:r w:rsidRPr="0089393F">
        <w:rPr>
          <w:i/>
          <w:sz w:val="20"/>
          <w:szCs w:val="20"/>
          <w:lang w:val="nl-BE"/>
        </w:rPr>
        <w:t xml:space="preserve">opgemaakt in het </w:t>
      </w:r>
      <w:r w:rsidRPr="0089393F">
        <w:rPr>
          <w:b/>
          <w:i/>
          <w:sz w:val="20"/>
          <w:szCs w:val="20"/>
          <w:lang w:val="nl-BE"/>
        </w:rPr>
        <w:t>Nederlands</w:t>
      </w:r>
      <w:r w:rsidRPr="0089393F">
        <w:rPr>
          <w:i/>
          <w:sz w:val="20"/>
          <w:szCs w:val="20"/>
          <w:lang w:val="nl-BE"/>
        </w:rPr>
        <w:t xml:space="preserve">, volgens onderstaande structuur, en wordt beperkt tot </w:t>
      </w:r>
      <w:r w:rsidRPr="0089393F">
        <w:rPr>
          <w:i/>
          <w:sz w:val="20"/>
          <w:szCs w:val="20"/>
          <w:u w:val="single"/>
          <w:lang w:val="nl-BE"/>
        </w:rPr>
        <w:t>½ bladzijde voor situering en maximum 1 bladzijde voor de rest van het innovatiedoel</w:t>
      </w:r>
      <w:r w:rsidRPr="0089393F">
        <w:rPr>
          <w:i/>
          <w:sz w:val="20"/>
          <w:szCs w:val="20"/>
          <w:lang w:val="nl-BE"/>
        </w:rPr>
        <w:t xml:space="preserve">. Het innovatiedoel wordt gebruikt als basis voor de </w:t>
      </w:r>
      <w:r w:rsidR="00212E70">
        <w:rPr>
          <w:i/>
          <w:sz w:val="20"/>
          <w:szCs w:val="20"/>
          <w:lang w:val="nl-BE"/>
        </w:rPr>
        <w:t>Beslissing</w:t>
      </w:r>
      <w:r w:rsidRPr="0089393F">
        <w:rPr>
          <w:i/>
          <w:sz w:val="20"/>
          <w:szCs w:val="20"/>
          <w:lang w:val="nl-BE"/>
        </w:rPr>
        <w:t xml:space="preserve"> </w:t>
      </w:r>
      <w:r w:rsidR="00212E70">
        <w:rPr>
          <w:i/>
          <w:sz w:val="20"/>
          <w:szCs w:val="20"/>
          <w:lang w:val="nl-BE"/>
        </w:rPr>
        <w:t>tot S</w:t>
      </w:r>
      <w:r w:rsidRPr="0089393F">
        <w:rPr>
          <w:i/>
          <w:sz w:val="20"/>
          <w:szCs w:val="20"/>
          <w:lang w:val="nl-BE"/>
        </w:rPr>
        <w:t>ubsidie</w:t>
      </w:r>
      <w:r w:rsidR="00212E70">
        <w:rPr>
          <w:i/>
          <w:sz w:val="20"/>
          <w:szCs w:val="20"/>
          <w:lang w:val="nl-BE"/>
        </w:rPr>
        <w:t>toekenning</w:t>
      </w:r>
      <w:r w:rsidRPr="0089393F">
        <w:rPr>
          <w:sz w:val="20"/>
          <w:szCs w:val="20"/>
          <w:lang w:val="nl-BE"/>
        </w:rPr>
        <w:t xml:space="preserve"> </w:t>
      </w:r>
      <w:r w:rsidRPr="0089393F">
        <w:rPr>
          <w:i/>
          <w:sz w:val="20"/>
          <w:szCs w:val="20"/>
          <w:lang w:val="nl-BE"/>
        </w:rPr>
        <w:t xml:space="preserve">en </w:t>
      </w:r>
      <w:r w:rsidR="00212E70">
        <w:rPr>
          <w:i/>
          <w:sz w:val="20"/>
          <w:szCs w:val="20"/>
          <w:lang w:val="nl-BE"/>
        </w:rPr>
        <w:t>wordt</w:t>
      </w:r>
      <w:r w:rsidR="00212E70" w:rsidRPr="0089393F">
        <w:rPr>
          <w:i/>
          <w:sz w:val="20"/>
          <w:szCs w:val="20"/>
          <w:lang w:val="nl-BE"/>
        </w:rPr>
        <w:t xml:space="preserve"> </w:t>
      </w:r>
      <w:r w:rsidRPr="0089393F">
        <w:rPr>
          <w:i/>
          <w:sz w:val="20"/>
          <w:szCs w:val="20"/>
          <w:lang w:val="nl-BE"/>
        </w:rPr>
        <w:t xml:space="preserve">na afloop van het project gebruikt om na te gaan in welke mate de vooropgestelde doelstellingen werden bereikt. Daarom moet het innovatiedoel </w:t>
      </w:r>
      <w:r w:rsidRPr="0089393F">
        <w:rPr>
          <w:b/>
          <w:i/>
          <w:sz w:val="20"/>
          <w:szCs w:val="20"/>
          <w:lang w:val="nl-BE"/>
        </w:rPr>
        <w:t>op zichzelf leesbaar zijn</w:t>
      </w:r>
      <w:r w:rsidRPr="0089393F">
        <w:rPr>
          <w:i/>
          <w:sz w:val="20"/>
          <w:szCs w:val="20"/>
          <w:lang w:val="nl-BE"/>
        </w:rPr>
        <w:t xml:space="preserve"> en is het noodzakelijk dat de doelstellingen afgelijnd, concreet en verifieerbaar zijn. </w:t>
      </w:r>
      <w:r w:rsidR="00212E70" w:rsidRPr="0089393F">
        <w:rPr>
          <w:i/>
          <w:sz w:val="20"/>
          <w:szCs w:val="20"/>
          <w:lang w:val="nl-BE"/>
        </w:rPr>
        <w:t>De verplichte KPI’s dienen in het innovatiedoel opgenomen te worden (bij concrete doelen)</w:t>
      </w:r>
      <w:r w:rsidR="00212E70">
        <w:rPr>
          <w:i/>
          <w:sz w:val="20"/>
          <w:szCs w:val="20"/>
          <w:lang w:val="nl-BE"/>
        </w:rPr>
        <w:t xml:space="preserve">. </w:t>
      </w:r>
      <w:r w:rsidRPr="0089393F">
        <w:rPr>
          <w:i/>
          <w:sz w:val="20"/>
          <w:szCs w:val="20"/>
          <w:lang w:val="nl-BE"/>
        </w:rPr>
        <w:t xml:space="preserve">Verder in de projectaanvraag wordt gevraagd de </w:t>
      </w:r>
      <w:r w:rsidR="00212E70">
        <w:rPr>
          <w:i/>
          <w:sz w:val="20"/>
          <w:szCs w:val="20"/>
          <w:lang w:val="nl-BE"/>
        </w:rPr>
        <w:t>situering</w:t>
      </w:r>
      <w:r w:rsidRPr="0089393F">
        <w:rPr>
          <w:i/>
          <w:sz w:val="20"/>
          <w:szCs w:val="20"/>
          <w:lang w:val="nl-BE"/>
        </w:rPr>
        <w:t>, de doelstellingen en de verwachte impact ruimer te kaderen en te onderbouwen.</w:t>
      </w:r>
    </w:p>
    <w:p w14:paraId="0CC4D96C" w14:textId="77777777" w:rsidR="009B6112" w:rsidRPr="00D22424" w:rsidRDefault="009B6112" w:rsidP="00AE7481">
      <w:pPr>
        <w:pStyle w:val="Kop3"/>
        <w:rPr>
          <w:lang w:val="nl-BE"/>
        </w:rPr>
      </w:pPr>
      <w:r w:rsidRPr="00D22424">
        <w:rPr>
          <w:lang w:val="nl-BE"/>
        </w:rPr>
        <w:t>Situering</w:t>
      </w:r>
    </w:p>
    <w:p w14:paraId="76D5C259" w14:textId="0F1AB014" w:rsidR="009B6112" w:rsidRPr="00321976" w:rsidRDefault="009B6112" w:rsidP="00796E67">
      <w:pPr>
        <w:pStyle w:val="Lijstalinea"/>
        <w:rPr>
          <w:lang w:val="nl-BE"/>
        </w:rPr>
      </w:pPr>
      <w:r w:rsidRPr="00321976">
        <w:rPr>
          <w:lang w:val="nl-BE"/>
        </w:rPr>
        <w:t xml:space="preserve">geef beknopt aan wat de aanleiding is van het projectvoorstel (meer </w:t>
      </w:r>
      <w:r w:rsidR="00802C68">
        <w:rPr>
          <w:lang w:val="nl-BE"/>
        </w:rPr>
        <w:t xml:space="preserve">uitgebreid </w:t>
      </w:r>
      <w:r w:rsidRPr="00321976">
        <w:rPr>
          <w:lang w:val="nl-BE"/>
        </w:rPr>
        <w:t>verder in de aanvraag)</w:t>
      </w:r>
    </w:p>
    <w:p w14:paraId="018DC06E" w14:textId="6068A093" w:rsidR="009B6112" w:rsidRPr="00321976" w:rsidRDefault="009B6112" w:rsidP="00796E67">
      <w:pPr>
        <w:pStyle w:val="Lijstalinea"/>
        <w:rPr>
          <w:lang w:val="nl-BE"/>
        </w:rPr>
      </w:pPr>
      <w:r w:rsidRPr="00321976">
        <w:rPr>
          <w:lang w:val="nl-BE"/>
        </w:rPr>
        <w:t>belangrijkste noden, probleemstelling, uitdagingen, kennisbehoefte, … bij de doelgroep</w:t>
      </w:r>
    </w:p>
    <w:p w14:paraId="361BE53F" w14:textId="1321122D" w:rsidR="009B6112" w:rsidRPr="00D22424" w:rsidRDefault="009B6112" w:rsidP="00796E67">
      <w:pPr>
        <w:pStyle w:val="Lijstalinea"/>
        <w:rPr>
          <w:lang w:val="nl-BE"/>
        </w:rPr>
      </w:pPr>
      <w:r w:rsidRPr="00D22424">
        <w:rPr>
          <w:lang w:val="nl-BE"/>
        </w:rPr>
        <w:t xml:space="preserve">grootte/karakterisatie van de doelgroep + </w:t>
      </w:r>
      <w:r w:rsidR="00802C68">
        <w:rPr>
          <w:lang w:val="nl-BE"/>
        </w:rPr>
        <w:t xml:space="preserve">geschat </w:t>
      </w:r>
      <w:r w:rsidRPr="00D22424">
        <w:rPr>
          <w:lang w:val="nl-BE"/>
        </w:rPr>
        <w:t xml:space="preserve">bereik (# ondernemingen </w:t>
      </w:r>
      <w:r w:rsidR="00802C68">
        <w:rPr>
          <w:lang w:val="nl-BE"/>
        </w:rPr>
        <w:t xml:space="preserve">uit de doelgroep </w:t>
      </w:r>
      <w:r w:rsidRPr="00D22424">
        <w:rPr>
          <w:lang w:val="nl-BE"/>
        </w:rPr>
        <w:t>die rechtstreeks baat hebben bij de projectresultaten)</w:t>
      </w:r>
    </w:p>
    <w:p w14:paraId="67367EF2" w14:textId="77777777" w:rsidR="009B6112" w:rsidRPr="00D22424" w:rsidRDefault="009B6112" w:rsidP="00AE7481">
      <w:pPr>
        <w:pStyle w:val="Kop3"/>
        <w:rPr>
          <w:lang w:val="nl-BE"/>
        </w:rPr>
      </w:pPr>
      <w:r w:rsidRPr="00D22424">
        <w:rPr>
          <w:lang w:val="nl-BE"/>
        </w:rPr>
        <w:t>Algemeen doel</w:t>
      </w:r>
    </w:p>
    <w:p w14:paraId="30B10625" w14:textId="28E5213D" w:rsidR="009B6112" w:rsidRPr="00D22424" w:rsidRDefault="009B6112" w:rsidP="00796E67">
      <w:pPr>
        <w:pStyle w:val="Lijstalinea"/>
        <w:rPr>
          <w:lang w:val="nl-BE"/>
        </w:rPr>
      </w:pPr>
      <w:r w:rsidRPr="00D22424">
        <w:rPr>
          <w:lang w:val="nl-BE"/>
        </w:rPr>
        <w:t xml:space="preserve">globaal doel van het project, en welke concrete probleemstelling/uitdaging </w:t>
      </w:r>
      <w:r w:rsidR="00802C68">
        <w:rPr>
          <w:lang w:val="nl-BE"/>
        </w:rPr>
        <w:t xml:space="preserve">men </w:t>
      </w:r>
      <w:r w:rsidRPr="00D22424">
        <w:rPr>
          <w:lang w:val="nl-BE"/>
        </w:rPr>
        <w:t>bij de doelgroep</w:t>
      </w:r>
      <w:r w:rsidR="00B84143">
        <w:rPr>
          <w:lang w:val="nl-BE"/>
        </w:rPr>
        <w:t>ondernemingen</w:t>
      </w:r>
      <w:r w:rsidRPr="00D22424">
        <w:rPr>
          <w:lang w:val="nl-BE"/>
        </w:rPr>
        <w:t xml:space="preserve"> met het project wil oplossen</w:t>
      </w:r>
    </w:p>
    <w:p w14:paraId="1245996D" w14:textId="77777777" w:rsidR="009B6112" w:rsidRPr="00D22424" w:rsidRDefault="009B6112" w:rsidP="00AE7481">
      <w:pPr>
        <w:pStyle w:val="Kop3"/>
        <w:rPr>
          <w:lang w:val="nl-BE"/>
        </w:rPr>
      </w:pPr>
      <w:r w:rsidRPr="00D22424">
        <w:rPr>
          <w:lang w:val="nl-BE"/>
        </w:rPr>
        <w:t>Concrete doelen</w:t>
      </w:r>
    </w:p>
    <w:p w14:paraId="131BB83A" w14:textId="7938E1F8" w:rsidR="009B6112" w:rsidRPr="0074325B" w:rsidRDefault="009B6112" w:rsidP="00796E67">
      <w:pPr>
        <w:pStyle w:val="Lijstalinea"/>
      </w:pPr>
      <w:r w:rsidRPr="0074325B">
        <w:t xml:space="preserve">concrete doelstellingen van het project en de beoogde resultaten en leverbaarheden (d.i. geen werkplanbeschrijving en ook geen </w:t>
      </w:r>
      <w:r w:rsidR="00802C68">
        <w:t>opsomming</w:t>
      </w:r>
      <w:r w:rsidR="00802C68" w:rsidRPr="0074325B">
        <w:t xml:space="preserve"> </w:t>
      </w:r>
      <w:r w:rsidRPr="0074325B">
        <w:t>van technische details)</w:t>
      </w:r>
    </w:p>
    <w:p w14:paraId="29774371" w14:textId="4BD17EE0" w:rsidR="009B6112" w:rsidRPr="0074325B" w:rsidRDefault="009B6112" w:rsidP="00796E67">
      <w:pPr>
        <w:pStyle w:val="Lijstalinea"/>
      </w:pPr>
      <w:r w:rsidRPr="0074325B">
        <w:rPr>
          <w:b/>
        </w:rPr>
        <w:t>vermelden KPI’s</w:t>
      </w:r>
      <w:r w:rsidRPr="0074325B">
        <w:t>: vertaling van concrete doelstellingen naar de voor het programma verplichte KPI’s (KPI 1</w:t>
      </w:r>
      <w:r w:rsidR="004C4F69">
        <w:t>,</w:t>
      </w:r>
      <w:r w:rsidRPr="0074325B">
        <w:t xml:space="preserve"> KPI 2</w:t>
      </w:r>
      <w:r w:rsidR="004C4F69" w:rsidRPr="004C4F69">
        <w:t xml:space="preserve"> </w:t>
      </w:r>
      <w:r w:rsidR="004C4F69" w:rsidRPr="0074325B">
        <w:t>en</w:t>
      </w:r>
      <w:r w:rsidR="004C4F69">
        <w:t xml:space="preserve"> KPI 3</w:t>
      </w:r>
      <w:r w:rsidRPr="0074325B">
        <w:t xml:space="preserve">) met omschrijving, streefcijfer en </w:t>
      </w:r>
      <w:r w:rsidR="00C81E03">
        <w:t>vermelding</w:t>
      </w:r>
      <w:r w:rsidR="00C81E03" w:rsidRPr="0074325B">
        <w:t xml:space="preserve"> </w:t>
      </w:r>
      <w:r w:rsidRPr="0074325B">
        <w:t>van de KPI-nummering</w:t>
      </w:r>
    </w:p>
    <w:p w14:paraId="5F630CA2" w14:textId="77777777" w:rsidR="009B6112" w:rsidRPr="00D22424" w:rsidRDefault="009B6112" w:rsidP="00AE7481">
      <w:pPr>
        <w:pStyle w:val="Kop3"/>
        <w:rPr>
          <w:lang w:val="nl-BE"/>
        </w:rPr>
      </w:pPr>
      <w:r w:rsidRPr="00D22424">
        <w:rPr>
          <w:lang w:val="nl-BE"/>
        </w:rPr>
        <w:t>Verwachte resultaten en impact</w:t>
      </w:r>
    </w:p>
    <w:p w14:paraId="75E880BC" w14:textId="77777777" w:rsidR="009B6112" w:rsidRPr="0074325B" w:rsidRDefault="009B6112" w:rsidP="00796E67">
      <w:pPr>
        <w:pStyle w:val="Lijstalinea"/>
      </w:pPr>
      <w:r w:rsidRPr="0074325B">
        <w:t>heel kort de strategie/aanpak op vlak van valorisatie van de projectresultaten in een tijdsspanne tot minstens 2 jaar na het einde van het project</w:t>
      </w:r>
    </w:p>
    <w:p w14:paraId="739F9CFC" w14:textId="77777777" w:rsidR="009B6112" w:rsidRPr="0074325B" w:rsidRDefault="009B6112" w:rsidP="00796E67">
      <w:pPr>
        <w:pStyle w:val="Lijstalinea"/>
      </w:pPr>
      <w:r w:rsidRPr="0074325B">
        <w:t>de verwachte economische en zo van toepassing ook de maatschappelijke impact voor de doelgroep. Bij voorkeur gekwantificeerd en met aangifte van termijnen (op het einde van het project, twee jaar na het einde van het project, …)</w:t>
      </w:r>
    </w:p>
    <w:p w14:paraId="4D5676F1" w14:textId="77777777" w:rsidR="009B6112" w:rsidRDefault="009B6112" w:rsidP="00676F52">
      <w:pPr>
        <w:spacing w:after="120"/>
        <w:rPr>
          <w:lang w:val="nl-BE"/>
        </w:rPr>
      </w:pPr>
    </w:p>
    <w:p w14:paraId="0F25483D" w14:textId="77777777" w:rsidR="003F0900" w:rsidRDefault="003F0900">
      <w:pPr>
        <w:spacing w:after="0" w:line="240" w:lineRule="auto"/>
        <w:jc w:val="left"/>
        <w:rPr>
          <w:rFonts w:asciiTheme="majorHAnsi" w:eastAsiaTheme="majorEastAsia" w:hAnsiTheme="majorHAnsi" w:cstheme="majorBidi"/>
          <w:bCs/>
          <w:color w:val="232322"/>
          <w:sz w:val="28"/>
          <w:szCs w:val="28"/>
        </w:rPr>
      </w:pPr>
      <w:r>
        <w:br w:type="page"/>
      </w:r>
    </w:p>
    <w:p w14:paraId="091DDE16" w14:textId="744B7DC8" w:rsidR="007E5C29" w:rsidRPr="006E0244" w:rsidRDefault="007E5C29" w:rsidP="00351DBE">
      <w:pPr>
        <w:pStyle w:val="Kop2"/>
      </w:pPr>
      <w:r w:rsidRPr="006E0244">
        <w:lastRenderedPageBreak/>
        <w:t>Herindiening van een vorige aanvraag</w:t>
      </w:r>
      <w:r>
        <w:t xml:space="preserve"> </w:t>
      </w:r>
      <w:r w:rsidRPr="006E0244">
        <w:rPr>
          <w:i/>
        </w:rPr>
        <w:t>(schrappen indien niet relevant)</w:t>
      </w:r>
    </w:p>
    <w:p w14:paraId="59DD9FFF" w14:textId="7CCDAB6F" w:rsidR="007E5C29" w:rsidRPr="00AC10D8" w:rsidRDefault="007E5C29" w:rsidP="007E5C29">
      <w:pPr>
        <w:pBdr>
          <w:top w:val="single" w:sz="4" w:space="4" w:color="auto"/>
          <w:left w:val="single" w:sz="4" w:space="4" w:color="auto"/>
          <w:bottom w:val="single" w:sz="4" w:space="4" w:color="auto"/>
          <w:right w:val="single" w:sz="4" w:space="4" w:color="auto"/>
        </w:pBdr>
        <w:rPr>
          <w:i/>
          <w:sz w:val="20"/>
          <w:szCs w:val="20"/>
          <w:lang w:val="nl-BE"/>
        </w:rPr>
      </w:pPr>
      <w:r w:rsidRPr="00AC10D8">
        <w:rPr>
          <w:i/>
          <w:sz w:val="20"/>
          <w:szCs w:val="20"/>
          <w:lang w:val="nl-BE"/>
        </w:rPr>
        <w:t xml:space="preserve">Indien deze projectaanvraag een herindiening en/of een gedeeltelijke herwerking is van een aanvraag die eerder geëvalueerd werd als </w:t>
      </w:r>
      <w:r>
        <w:rPr>
          <w:i/>
          <w:sz w:val="20"/>
          <w:szCs w:val="20"/>
          <w:lang w:val="nl-BE"/>
        </w:rPr>
        <w:t>LA</w:t>
      </w:r>
      <w:r w:rsidRPr="00AC10D8">
        <w:rPr>
          <w:i/>
          <w:sz w:val="20"/>
          <w:szCs w:val="20"/>
          <w:lang w:val="nl-BE"/>
        </w:rPr>
        <w:t>-</w:t>
      </w:r>
      <w:r>
        <w:rPr>
          <w:i/>
          <w:sz w:val="20"/>
          <w:szCs w:val="20"/>
          <w:lang w:val="nl-BE"/>
        </w:rPr>
        <w:t>traject</w:t>
      </w:r>
      <w:r w:rsidRPr="00AC10D8">
        <w:rPr>
          <w:i/>
          <w:sz w:val="20"/>
          <w:szCs w:val="20"/>
          <w:lang w:val="nl-BE"/>
        </w:rPr>
        <w:t xml:space="preserve">, motiveer dan in maximum ½ bladzijde de </w:t>
      </w:r>
      <w:r w:rsidR="003F0900" w:rsidRPr="00AC10D8">
        <w:rPr>
          <w:i/>
          <w:sz w:val="20"/>
          <w:szCs w:val="20"/>
          <w:lang w:val="nl-BE"/>
        </w:rPr>
        <w:t xml:space="preserve">herindiening </w:t>
      </w:r>
      <w:r w:rsidR="003F0900">
        <w:rPr>
          <w:i/>
          <w:sz w:val="20"/>
          <w:szCs w:val="20"/>
          <w:lang w:val="nl-BE"/>
        </w:rPr>
        <w:t xml:space="preserve">of </w:t>
      </w:r>
      <w:r w:rsidRPr="00AC10D8">
        <w:rPr>
          <w:i/>
          <w:sz w:val="20"/>
          <w:szCs w:val="20"/>
          <w:lang w:val="nl-BE"/>
        </w:rPr>
        <w:t xml:space="preserve">herwerking en verwijs naar de delen van de projectaanvraag die ten gronde herwerkt werden in functie van de opmerkingen van de deskundigen en/of het besluit van het beslissingscomité bij het </w:t>
      </w:r>
      <w:r w:rsidR="003F0900">
        <w:rPr>
          <w:i/>
          <w:sz w:val="20"/>
          <w:szCs w:val="20"/>
          <w:lang w:val="nl-BE"/>
        </w:rPr>
        <w:t>Fonds voor Innoveren en Ondernemen</w:t>
      </w:r>
      <w:r w:rsidRPr="00AC10D8">
        <w:rPr>
          <w:i/>
          <w:sz w:val="20"/>
          <w:szCs w:val="20"/>
          <w:lang w:val="nl-BE"/>
        </w:rPr>
        <w:t>.</w:t>
      </w:r>
    </w:p>
    <w:p w14:paraId="264FE7B5" w14:textId="77777777" w:rsidR="007E5C29" w:rsidRPr="00AC10D8" w:rsidRDefault="007E5C29" w:rsidP="007E5C29">
      <w:pPr>
        <w:pBdr>
          <w:top w:val="single" w:sz="4" w:space="4" w:color="auto"/>
          <w:left w:val="single" w:sz="4" w:space="4" w:color="auto"/>
          <w:bottom w:val="single" w:sz="4" w:space="4" w:color="auto"/>
          <w:right w:val="single" w:sz="4" w:space="4" w:color="auto"/>
        </w:pBdr>
        <w:rPr>
          <w:i/>
          <w:sz w:val="20"/>
          <w:szCs w:val="20"/>
          <w:lang w:val="nl-BE"/>
        </w:rPr>
      </w:pPr>
      <w:r w:rsidRPr="00AC10D8">
        <w:rPr>
          <w:i/>
          <w:sz w:val="20"/>
          <w:szCs w:val="20"/>
          <w:lang w:val="nl-BE"/>
        </w:rPr>
        <w:t xml:space="preserve">Dit is een </w:t>
      </w:r>
      <w:r w:rsidRPr="00AC10D8">
        <w:rPr>
          <w:b/>
          <w:i/>
          <w:sz w:val="20"/>
          <w:szCs w:val="20"/>
          <w:lang w:val="nl-BE"/>
        </w:rPr>
        <w:t>ontvankelijkheidscriterium</w:t>
      </w:r>
      <w:r w:rsidRPr="00AC10D8">
        <w:rPr>
          <w:i/>
          <w:sz w:val="20"/>
          <w:szCs w:val="20"/>
          <w:lang w:val="nl-BE"/>
        </w:rPr>
        <w:t>.</w:t>
      </w:r>
    </w:p>
    <w:p w14:paraId="51EC5824" w14:textId="2A998C42" w:rsidR="009B6112" w:rsidRDefault="009B6112">
      <w:pPr>
        <w:spacing w:after="0" w:line="240" w:lineRule="auto"/>
        <w:jc w:val="left"/>
      </w:pPr>
    </w:p>
    <w:p w14:paraId="7AF86F1A" w14:textId="77777777" w:rsidR="007972A9" w:rsidRDefault="007972A9">
      <w:pPr>
        <w:spacing w:after="0" w:line="240" w:lineRule="auto"/>
        <w:jc w:val="left"/>
      </w:pPr>
      <w:r>
        <w:br w:type="page"/>
      </w:r>
    </w:p>
    <w:p w14:paraId="27CB3EA5" w14:textId="77777777" w:rsidR="007972A9" w:rsidRPr="00D22424" w:rsidRDefault="007972A9" w:rsidP="00351DBE">
      <w:pPr>
        <w:pStyle w:val="Kop2"/>
        <w:rPr>
          <w:lang w:val="nl-BE"/>
        </w:rPr>
      </w:pPr>
      <w:r w:rsidRPr="00D22424">
        <w:rPr>
          <w:lang w:val="nl-BE"/>
        </w:rPr>
        <w:lastRenderedPageBreak/>
        <w:t xml:space="preserve">Gegevens van de leden van de </w:t>
      </w:r>
      <w:r w:rsidR="00DD3F29">
        <w:rPr>
          <w:lang w:val="nl-BE"/>
        </w:rPr>
        <w:t>begeleiding</w:t>
      </w:r>
      <w:r w:rsidRPr="00D22424">
        <w:rPr>
          <w:lang w:val="nl-BE"/>
        </w:rPr>
        <w:t>sgroep</w:t>
      </w:r>
    </w:p>
    <w:p w14:paraId="3B2EFFB5" w14:textId="45B67DB0" w:rsidR="007972A9" w:rsidRPr="0089393F" w:rsidRDefault="008C65CB" w:rsidP="007972A9">
      <w:pPr>
        <w:pBdr>
          <w:top w:val="single" w:sz="4" w:space="4" w:color="auto"/>
          <w:left w:val="single" w:sz="4" w:space="4" w:color="auto"/>
          <w:bottom w:val="single" w:sz="4" w:space="4" w:color="auto"/>
          <w:right w:val="single" w:sz="4" w:space="4" w:color="auto"/>
        </w:pBdr>
        <w:spacing w:after="60"/>
        <w:rPr>
          <w:b/>
          <w:i/>
          <w:sz w:val="20"/>
          <w:szCs w:val="20"/>
          <w:lang w:val="nl-BE"/>
        </w:rPr>
      </w:pPr>
      <w:r>
        <w:rPr>
          <w:i/>
          <w:sz w:val="20"/>
          <w:szCs w:val="20"/>
          <w:lang w:val="nl-BE"/>
        </w:rPr>
        <w:t>Geef</w:t>
      </w:r>
      <w:r w:rsidR="007972A9" w:rsidRPr="0089393F">
        <w:rPr>
          <w:i/>
          <w:sz w:val="20"/>
          <w:szCs w:val="20"/>
          <w:lang w:val="nl-BE"/>
        </w:rPr>
        <w:t xml:space="preserve"> een overzicht </w:t>
      </w:r>
      <w:r w:rsidR="00DD3F29" w:rsidRPr="0089393F">
        <w:rPr>
          <w:i/>
          <w:sz w:val="20"/>
          <w:szCs w:val="20"/>
          <w:lang w:val="nl-BE"/>
        </w:rPr>
        <w:t>van alle leden van de begeleidingsgroep</w:t>
      </w:r>
      <w:r w:rsidR="007972A9" w:rsidRPr="0089393F">
        <w:rPr>
          <w:i/>
          <w:sz w:val="20"/>
          <w:szCs w:val="20"/>
          <w:lang w:val="nl-BE"/>
        </w:rPr>
        <w:t xml:space="preserve"> die hun interesse voor het project hebben getoond. Het betreft zowel de leden die een belangrijke rol hebben bij het uitvoeren van het project, als leden die een toegevoegde waarde bieden voor de exploitatie van de projectresultaten en leden die als potentiële gebruiker van de projectresultaten optreden. </w:t>
      </w:r>
    </w:p>
    <w:p w14:paraId="15148C56" w14:textId="10FA4620" w:rsidR="007972A9" w:rsidRPr="0089393F" w:rsidRDefault="008C65CB" w:rsidP="007972A9">
      <w:pPr>
        <w:pBdr>
          <w:top w:val="single" w:sz="4" w:space="4" w:color="auto"/>
          <w:left w:val="single" w:sz="4" w:space="4" w:color="auto"/>
          <w:bottom w:val="single" w:sz="4" w:space="4" w:color="auto"/>
          <w:right w:val="single" w:sz="4" w:space="4" w:color="auto"/>
        </w:pBdr>
        <w:spacing w:after="60"/>
        <w:rPr>
          <w:i/>
          <w:sz w:val="20"/>
          <w:szCs w:val="20"/>
          <w:lang w:val="nl-BE"/>
        </w:rPr>
      </w:pPr>
      <w:r>
        <w:rPr>
          <w:i/>
          <w:sz w:val="20"/>
          <w:szCs w:val="20"/>
          <w:lang w:val="nl-BE"/>
        </w:rPr>
        <w:t>V</w:t>
      </w:r>
      <w:r w:rsidRPr="0089393F">
        <w:rPr>
          <w:i/>
          <w:sz w:val="20"/>
          <w:szCs w:val="20"/>
          <w:lang w:val="nl-BE"/>
        </w:rPr>
        <w:t xml:space="preserve">ermeld </w:t>
      </w:r>
      <w:r>
        <w:rPr>
          <w:i/>
          <w:sz w:val="20"/>
          <w:szCs w:val="20"/>
          <w:lang w:val="nl-BE"/>
        </w:rPr>
        <w:t>v</w:t>
      </w:r>
      <w:r w:rsidRPr="0089393F">
        <w:rPr>
          <w:i/>
          <w:sz w:val="20"/>
          <w:szCs w:val="20"/>
          <w:lang w:val="nl-BE"/>
        </w:rPr>
        <w:t xml:space="preserve">oor </w:t>
      </w:r>
      <w:r w:rsidR="007972A9" w:rsidRPr="0089393F">
        <w:rPr>
          <w:i/>
          <w:sz w:val="20"/>
          <w:szCs w:val="20"/>
          <w:lang w:val="nl-BE"/>
        </w:rPr>
        <w:t xml:space="preserve">elke onderneming of organisatie een contactpersoon, telefoonnummer en e-mail, zodat Agentschap Innoveren &amp; Ondernemen deze (desgewenst) kan contacteren tijdens de evaluatie. Verwittig deze persoon dat hij/zij door het agentschap kan </w:t>
      </w:r>
      <w:r w:rsidR="007E5C29">
        <w:rPr>
          <w:i/>
          <w:sz w:val="20"/>
          <w:szCs w:val="20"/>
          <w:lang w:val="nl-BE"/>
        </w:rPr>
        <w:t>gecontacteerd</w:t>
      </w:r>
      <w:r w:rsidR="007E5C29" w:rsidRPr="0089393F">
        <w:rPr>
          <w:i/>
          <w:sz w:val="20"/>
          <w:szCs w:val="20"/>
          <w:lang w:val="nl-BE"/>
        </w:rPr>
        <w:t xml:space="preserve"> </w:t>
      </w:r>
      <w:r w:rsidR="007972A9" w:rsidRPr="0089393F">
        <w:rPr>
          <w:i/>
          <w:sz w:val="20"/>
          <w:szCs w:val="20"/>
          <w:lang w:val="nl-BE"/>
        </w:rPr>
        <w:t>worden.</w:t>
      </w:r>
    </w:p>
    <w:p w14:paraId="505880F4" w14:textId="6624790A" w:rsidR="007972A9" w:rsidRPr="0089393F" w:rsidRDefault="007972A9" w:rsidP="007972A9">
      <w:pPr>
        <w:pBdr>
          <w:top w:val="single" w:sz="4" w:space="4" w:color="auto"/>
          <w:left w:val="single" w:sz="4" w:space="4" w:color="auto"/>
          <w:bottom w:val="single" w:sz="4" w:space="4" w:color="auto"/>
          <w:right w:val="single" w:sz="4" w:space="4" w:color="auto"/>
        </w:pBdr>
        <w:spacing w:after="60"/>
        <w:rPr>
          <w:i/>
          <w:sz w:val="20"/>
          <w:szCs w:val="20"/>
          <w:lang w:val="nl-BE"/>
        </w:rPr>
      </w:pPr>
      <w:r w:rsidRPr="0089393F">
        <w:rPr>
          <w:i/>
          <w:sz w:val="20"/>
          <w:szCs w:val="20"/>
          <w:lang w:val="nl-BE"/>
        </w:rPr>
        <w:t xml:space="preserve">Het is belangrijk dat het voor elke onderneming of organisatie duidelijk is welke rol men opneemt in het project en in de </w:t>
      </w:r>
      <w:r w:rsidR="001D5579" w:rsidRPr="0089393F">
        <w:rPr>
          <w:i/>
          <w:sz w:val="20"/>
          <w:szCs w:val="20"/>
          <w:lang w:val="nl-BE"/>
        </w:rPr>
        <w:t>begeleidingsgroep</w:t>
      </w:r>
      <w:r w:rsidRPr="0089393F">
        <w:rPr>
          <w:i/>
          <w:sz w:val="20"/>
          <w:szCs w:val="20"/>
          <w:lang w:val="nl-BE"/>
        </w:rPr>
        <w:t xml:space="preserve">, en wat de motivatie tot deelname is. Duid aan of het lid van de </w:t>
      </w:r>
      <w:r w:rsidR="001D5579" w:rsidRPr="0089393F">
        <w:rPr>
          <w:i/>
          <w:sz w:val="20"/>
          <w:szCs w:val="20"/>
          <w:lang w:val="nl-BE"/>
        </w:rPr>
        <w:t>begeleidingsgroep</w:t>
      </w:r>
      <w:r w:rsidRPr="0089393F">
        <w:rPr>
          <w:i/>
          <w:sz w:val="20"/>
          <w:szCs w:val="20"/>
          <w:lang w:val="nl-BE"/>
        </w:rPr>
        <w:t xml:space="preserve"> bereid is tot cofinanciering en of het een Vlaamse kmo is of niet.</w:t>
      </w:r>
    </w:p>
    <w:p w14:paraId="6E57F5F1" w14:textId="528A7D8D" w:rsidR="007972A9" w:rsidRPr="0089393F" w:rsidRDefault="007972A9" w:rsidP="007972A9">
      <w:pPr>
        <w:pBdr>
          <w:top w:val="single" w:sz="4" w:space="4" w:color="auto"/>
          <w:left w:val="single" w:sz="4" w:space="4" w:color="auto"/>
          <w:bottom w:val="single" w:sz="4" w:space="4" w:color="auto"/>
          <w:right w:val="single" w:sz="4" w:space="4" w:color="auto"/>
        </w:pBdr>
        <w:spacing w:after="60"/>
        <w:rPr>
          <w:i/>
          <w:sz w:val="20"/>
          <w:szCs w:val="20"/>
          <w:lang w:val="nl-BE"/>
        </w:rPr>
      </w:pPr>
      <w:r w:rsidRPr="0089393F">
        <w:rPr>
          <w:i/>
          <w:sz w:val="20"/>
          <w:szCs w:val="20"/>
          <w:lang w:val="nl-BE"/>
        </w:rPr>
        <w:t xml:space="preserve">De </w:t>
      </w:r>
      <w:r w:rsidR="00DD3F29" w:rsidRPr="0089393F">
        <w:rPr>
          <w:i/>
          <w:sz w:val="20"/>
          <w:szCs w:val="20"/>
          <w:lang w:val="nl-BE"/>
        </w:rPr>
        <w:t>begeleidings</w:t>
      </w:r>
      <w:r w:rsidRPr="0089393F">
        <w:rPr>
          <w:i/>
          <w:sz w:val="20"/>
          <w:szCs w:val="20"/>
          <w:lang w:val="nl-BE"/>
        </w:rPr>
        <w:t xml:space="preserve">groep moet nog niet volledig </w:t>
      </w:r>
      <w:r w:rsidR="008C65CB" w:rsidRPr="0089393F">
        <w:rPr>
          <w:i/>
          <w:sz w:val="20"/>
          <w:szCs w:val="20"/>
          <w:lang w:val="nl-BE"/>
        </w:rPr>
        <w:t xml:space="preserve">samengesteld </w:t>
      </w:r>
      <w:r w:rsidRPr="0089393F">
        <w:rPr>
          <w:i/>
          <w:sz w:val="20"/>
          <w:szCs w:val="20"/>
          <w:lang w:val="nl-BE"/>
        </w:rPr>
        <w:t>zijn op moment van indieni</w:t>
      </w:r>
      <w:r w:rsidR="00DD3F29" w:rsidRPr="0089393F">
        <w:rPr>
          <w:i/>
          <w:sz w:val="20"/>
          <w:szCs w:val="20"/>
          <w:lang w:val="nl-BE"/>
        </w:rPr>
        <w:t xml:space="preserve">ng. </w:t>
      </w:r>
      <w:r w:rsidR="008C65CB">
        <w:rPr>
          <w:i/>
          <w:sz w:val="20"/>
          <w:szCs w:val="20"/>
          <w:lang w:val="nl-BE"/>
        </w:rPr>
        <w:t>Verder i</w:t>
      </w:r>
      <w:r w:rsidR="00DD3F29" w:rsidRPr="0089393F">
        <w:rPr>
          <w:i/>
          <w:sz w:val="20"/>
          <w:szCs w:val="20"/>
          <w:lang w:val="nl-BE"/>
        </w:rPr>
        <w:t xml:space="preserve">n de projectaanvraag </w:t>
      </w:r>
      <w:r w:rsidR="008C65CB">
        <w:rPr>
          <w:i/>
          <w:sz w:val="20"/>
          <w:szCs w:val="20"/>
          <w:lang w:val="nl-BE"/>
        </w:rPr>
        <w:t>kan</w:t>
      </w:r>
      <w:r w:rsidR="008C65CB" w:rsidRPr="0089393F">
        <w:rPr>
          <w:i/>
          <w:sz w:val="20"/>
          <w:szCs w:val="20"/>
          <w:lang w:val="nl-BE"/>
        </w:rPr>
        <w:t xml:space="preserve"> </w:t>
      </w:r>
      <w:r w:rsidRPr="0089393F">
        <w:rPr>
          <w:i/>
          <w:sz w:val="20"/>
          <w:szCs w:val="20"/>
          <w:lang w:val="nl-BE"/>
        </w:rPr>
        <w:t>aangegeven</w:t>
      </w:r>
      <w:r w:rsidR="00DD3F29" w:rsidRPr="0089393F">
        <w:rPr>
          <w:i/>
          <w:sz w:val="20"/>
          <w:szCs w:val="20"/>
          <w:lang w:val="nl-BE"/>
        </w:rPr>
        <w:t xml:space="preserve"> </w:t>
      </w:r>
      <w:r w:rsidR="008C65CB">
        <w:rPr>
          <w:i/>
          <w:sz w:val="20"/>
          <w:szCs w:val="20"/>
          <w:lang w:val="nl-BE"/>
        </w:rPr>
        <w:t xml:space="preserve">worden </w:t>
      </w:r>
      <w:r w:rsidRPr="0089393F">
        <w:rPr>
          <w:i/>
          <w:sz w:val="20"/>
          <w:szCs w:val="20"/>
          <w:lang w:val="nl-BE"/>
        </w:rPr>
        <w:t xml:space="preserve">hoe de </w:t>
      </w:r>
      <w:r w:rsidR="00DD3F29" w:rsidRPr="0089393F">
        <w:rPr>
          <w:i/>
          <w:sz w:val="20"/>
          <w:szCs w:val="20"/>
          <w:lang w:val="nl-BE"/>
        </w:rPr>
        <w:t>begeleidings</w:t>
      </w:r>
      <w:r w:rsidRPr="0089393F">
        <w:rPr>
          <w:i/>
          <w:sz w:val="20"/>
          <w:szCs w:val="20"/>
          <w:lang w:val="nl-BE"/>
        </w:rPr>
        <w:t xml:space="preserve">groep </w:t>
      </w:r>
      <w:r w:rsidR="008C65CB">
        <w:rPr>
          <w:i/>
          <w:sz w:val="20"/>
          <w:szCs w:val="20"/>
          <w:lang w:val="nl-BE"/>
        </w:rPr>
        <w:t>wordt</w:t>
      </w:r>
      <w:r w:rsidRPr="0089393F">
        <w:rPr>
          <w:i/>
          <w:sz w:val="20"/>
          <w:szCs w:val="20"/>
          <w:lang w:val="nl-BE"/>
        </w:rPr>
        <w:t xml:space="preserve"> samengesteld en welke de redenen zijn om deze leden uit te nodigen.</w:t>
      </w:r>
    </w:p>
    <w:p w14:paraId="3F830E92" w14:textId="77777777" w:rsidR="007972A9" w:rsidRPr="0089393F" w:rsidRDefault="007972A9" w:rsidP="007972A9">
      <w:pPr>
        <w:pBdr>
          <w:top w:val="single" w:sz="4" w:space="4" w:color="auto"/>
          <w:left w:val="single" w:sz="4" w:space="4" w:color="auto"/>
          <w:bottom w:val="single" w:sz="4" w:space="4" w:color="auto"/>
          <w:right w:val="single" w:sz="4" w:space="4" w:color="auto"/>
        </w:pBdr>
        <w:spacing w:after="60"/>
        <w:rPr>
          <w:i/>
          <w:sz w:val="20"/>
          <w:szCs w:val="20"/>
          <w:lang w:val="nl-BE"/>
        </w:rPr>
      </w:pPr>
    </w:p>
    <w:p w14:paraId="21D2BFCC" w14:textId="0BED17F7" w:rsidR="007972A9" w:rsidRPr="0089393F" w:rsidRDefault="007972A9" w:rsidP="007972A9">
      <w:pPr>
        <w:pBdr>
          <w:top w:val="single" w:sz="4" w:space="4" w:color="auto"/>
          <w:left w:val="single" w:sz="4" w:space="4" w:color="auto"/>
          <w:bottom w:val="single" w:sz="4" w:space="4" w:color="auto"/>
          <w:right w:val="single" w:sz="4" w:space="4" w:color="auto"/>
        </w:pBdr>
        <w:spacing w:after="60"/>
        <w:rPr>
          <w:b/>
          <w:sz w:val="20"/>
          <w:szCs w:val="20"/>
          <w:lang w:val="nl-BE"/>
        </w:rPr>
      </w:pPr>
      <w:r w:rsidRPr="0089393F">
        <w:rPr>
          <w:b/>
          <w:i/>
          <w:sz w:val="20"/>
          <w:szCs w:val="20"/>
          <w:lang w:val="nl-BE"/>
        </w:rPr>
        <w:t>Intentieverklari</w:t>
      </w:r>
      <w:r w:rsidR="00DD3F29" w:rsidRPr="0089393F">
        <w:rPr>
          <w:b/>
          <w:i/>
          <w:sz w:val="20"/>
          <w:szCs w:val="20"/>
          <w:lang w:val="nl-BE"/>
        </w:rPr>
        <w:t>ngen</w:t>
      </w:r>
      <w:r w:rsidR="00E5131B" w:rsidRPr="0089393F">
        <w:rPr>
          <w:b/>
          <w:i/>
          <w:sz w:val="20"/>
          <w:szCs w:val="20"/>
          <w:lang w:val="nl-BE"/>
        </w:rPr>
        <w:t xml:space="preserve"> van de leden van de begeleidingsgroep kunnen </w:t>
      </w:r>
      <w:r w:rsidR="008C65CB" w:rsidRPr="0089393F">
        <w:rPr>
          <w:b/>
          <w:i/>
          <w:sz w:val="20"/>
          <w:szCs w:val="20"/>
          <w:lang w:val="nl-BE"/>
        </w:rPr>
        <w:t xml:space="preserve">door het </w:t>
      </w:r>
      <w:r w:rsidR="008C65CB">
        <w:rPr>
          <w:b/>
          <w:i/>
          <w:sz w:val="20"/>
          <w:szCs w:val="20"/>
          <w:lang w:val="nl-BE"/>
        </w:rPr>
        <w:t>a</w:t>
      </w:r>
      <w:r w:rsidR="008C65CB" w:rsidRPr="0089393F">
        <w:rPr>
          <w:b/>
          <w:i/>
          <w:sz w:val="20"/>
          <w:szCs w:val="20"/>
          <w:lang w:val="nl-BE"/>
        </w:rPr>
        <w:t xml:space="preserve">gentschap </w:t>
      </w:r>
      <w:r w:rsidR="00E5131B" w:rsidRPr="0089393F">
        <w:rPr>
          <w:b/>
          <w:i/>
          <w:sz w:val="20"/>
          <w:szCs w:val="20"/>
          <w:lang w:val="nl-BE"/>
        </w:rPr>
        <w:t>ter inzage worden opgevraagd</w:t>
      </w:r>
      <w:r w:rsidR="008C65CB">
        <w:rPr>
          <w:b/>
          <w:i/>
          <w:sz w:val="20"/>
          <w:szCs w:val="20"/>
          <w:lang w:val="nl-BE"/>
        </w:rPr>
        <w:t xml:space="preserve"> (m.a.w.</w:t>
      </w:r>
      <w:r w:rsidR="008C65CB" w:rsidRPr="0089393F">
        <w:rPr>
          <w:b/>
          <w:i/>
          <w:sz w:val="20"/>
          <w:szCs w:val="20"/>
          <w:lang w:val="nl-BE"/>
        </w:rPr>
        <w:t xml:space="preserve"> </w:t>
      </w:r>
      <w:r w:rsidR="008C65CB">
        <w:rPr>
          <w:b/>
          <w:i/>
          <w:sz w:val="20"/>
          <w:szCs w:val="20"/>
          <w:lang w:val="nl-BE"/>
        </w:rPr>
        <w:t>niet</w:t>
      </w:r>
      <w:r w:rsidR="008C65CB" w:rsidRPr="0089393F">
        <w:rPr>
          <w:b/>
          <w:i/>
          <w:sz w:val="20"/>
          <w:szCs w:val="20"/>
          <w:lang w:val="nl-BE"/>
        </w:rPr>
        <w:t xml:space="preserve"> opladen in het online</w:t>
      </w:r>
      <w:r w:rsidR="008C65CB">
        <w:rPr>
          <w:b/>
          <w:i/>
          <w:sz w:val="20"/>
          <w:szCs w:val="20"/>
          <w:lang w:val="nl-BE"/>
        </w:rPr>
        <w:t>portaal).</w:t>
      </w:r>
    </w:p>
    <w:p w14:paraId="2D14B6E6" w14:textId="77777777" w:rsidR="007972A9" w:rsidRPr="00321976" w:rsidRDefault="007972A9" w:rsidP="007972A9">
      <w:pPr>
        <w:rPr>
          <w:lang w:val="nl-BE"/>
        </w:rPr>
      </w:pPr>
    </w:p>
    <w:p w14:paraId="0EB95B77" w14:textId="77777777" w:rsidR="007972A9" w:rsidRPr="00321976" w:rsidRDefault="007972A9" w:rsidP="009516CD">
      <w:pPr>
        <w:pStyle w:val="Kop5"/>
      </w:pPr>
      <w:r w:rsidRPr="00321976">
        <w:t xml:space="preserve">Overzichtstabel leden van de </w:t>
      </w:r>
      <w:r w:rsidR="00DD3F29">
        <w:t>begeleiding</w:t>
      </w:r>
      <w:r w:rsidRPr="00321976">
        <w:t>sgroep:</w:t>
      </w:r>
    </w:p>
    <w:tbl>
      <w:tblPr>
        <w:tblStyle w:val="Tabelraster"/>
        <w:tblW w:w="9894" w:type="dxa"/>
        <w:tblInd w:w="-147" w:type="dxa"/>
        <w:tblLayout w:type="fixed"/>
        <w:tblLook w:val="04A0" w:firstRow="1" w:lastRow="0" w:firstColumn="1" w:lastColumn="0" w:noHBand="0" w:noVBand="1"/>
        <w:tblCaption w:val="overzichtstabel leden begeleidingsgroep"/>
      </w:tblPr>
      <w:tblGrid>
        <w:gridCol w:w="5783"/>
        <w:gridCol w:w="1370"/>
        <w:gridCol w:w="1370"/>
        <w:gridCol w:w="1371"/>
      </w:tblGrid>
      <w:tr w:rsidR="007972A9" w:rsidRPr="00321976" w14:paraId="3C812649" w14:textId="77777777" w:rsidTr="007B0024">
        <w:trPr>
          <w:trHeight w:val="567"/>
        </w:trPr>
        <w:tc>
          <w:tcPr>
            <w:tcW w:w="5783" w:type="dxa"/>
          </w:tcPr>
          <w:p w14:paraId="77F6A9C3" w14:textId="77777777" w:rsidR="007972A9" w:rsidRPr="00321976" w:rsidRDefault="007972A9" w:rsidP="007B0024">
            <w:pPr>
              <w:spacing w:after="0"/>
            </w:pPr>
            <w:r w:rsidRPr="00321976">
              <w:t>Organisatie</w:t>
            </w:r>
          </w:p>
        </w:tc>
        <w:tc>
          <w:tcPr>
            <w:tcW w:w="1370" w:type="dxa"/>
          </w:tcPr>
          <w:p w14:paraId="4CDB8D42" w14:textId="77777777" w:rsidR="007972A9" w:rsidRPr="00321976" w:rsidRDefault="007972A9" w:rsidP="007B0024">
            <w:pPr>
              <w:spacing w:after="0"/>
              <w:rPr>
                <w:sz w:val="18"/>
              </w:rPr>
            </w:pPr>
            <w:r w:rsidRPr="00321976">
              <w:rPr>
                <w:sz w:val="18"/>
              </w:rPr>
              <w:t>Vlaamse kmo?</w:t>
            </w:r>
          </w:p>
        </w:tc>
        <w:tc>
          <w:tcPr>
            <w:tcW w:w="1370" w:type="dxa"/>
          </w:tcPr>
          <w:p w14:paraId="1DC6FAB7" w14:textId="77777777" w:rsidR="007972A9" w:rsidRPr="00321976" w:rsidRDefault="007972A9" w:rsidP="007B0024">
            <w:pPr>
              <w:spacing w:after="0"/>
              <w:rPr>
                <w:sz w:val="18"/>
              </w:rPr>
            </w:pPr>
            <w:r w:rsidRPr="00321976">
              <w:rPr>
                <w:sz w:val="18"/>
              </w:rPr>
              <w:t>Toegezegd?</w:t>
            </w:r>
          </w:p>
        </w:tc>
        <w:tc>
          <w:tcPr>
            <w:tcW w:w="1371" w:type="dxa"/>
          </w:tcPr>
          <w:p w14:paraId="758CFADF" w14:textId="77777777" w:rsidR="007972A9" w:rsidRPr="00321976" w:rsidRDefault="007972A9" w:rsidP="007B0024">
            <w:pPr>
              <w:spacing w:after="0"/>
              <w:jc w:val="left"/>
              <w:rPr>
                <w:sz w:val="18"/>
              </w:rPr>
            </w:pPr>
            <w:r w:rsidRPr="00321976">
              <w:rPr>
                <w:sz w:val="18"/>
              </w:rPr>
              <w:t>Bereid tot cofinanciering?</w:t>
            </w:r>
          </w:p>
        </w:tc>
      </w:tr>
      <w:tr w:rsidR="007972A9" w:rsidRPr="00321976" w14:paraId="58BCE2EC" w14:textId="77777777" w:rsidTr="007B0024">
        <w:trPr>
          <w:trHeight w:val="283"/>
        </w:trPr>
        <w:tc>
          <w:tcPr>
            <w:tcW w:w="5783" w:type="dxa"/>
          </w:tcPr>
          <w:p w14:paraId="41A6A04D" w14:textId="77777777" w:rsidR="007972A9" w:rsidRPr="00321976" w:rsidRDefault="007972A9" w:rsidP="007B0024">
            <w:pPr>
              <w:spacing w:after="0"/>
            </w:pPr>
          </w:p>
        </w:tc>
        <w:tc>
          <w:tcPr>
            <w:tcW w:w="1370" w:type="dxa"/>
          </w:tcPr>
          <w:p w14:paraId="30608563" w14:textId="77777777" w:rsidR="007972A9" w:rsidRPr="00321976" w:rsidRDefault="007972A9" w:rsidP="007B0024">
            <w:pPr>
              <w:spacing w:after="0"/>
            </w:pPr>
          </w:p>
        </w:tc>
        <w:tc>
          <w:tcPr>
            <w:tcW w:w="1370" w:type="dxa"/>
          </w:tcPr>
          <w:p w14:paraId="01E9F186" w14:textId="77777777" w:rsidR="007972A9" w:rsidRPr="00321976" w:rsidRDefault="007972A9" w:rsidP="007B0024">
            <w:pPr>
              <w:spacing w:after="0"/>
            </w:pPr>
          </w:p>
        </w:tc>
        <w:tc>
          <w:tcPr>
            <w:tcW w:w="1371" w:type="dxa"/>
          </w:tcPr>
          <w:p w14:paraId="06E34AE5" w14:textId="77777777" w:rsidR="007972A9" w:rsidRPr="00321976" w:rsidRDefault="007972A9" w:rsidP="007B0024">
            <w:pPr>
              <w:spacing w:after="0"/>
            </w:pPr>
          </w:p>
        </w:tc>
      </w:tr>
      <w:tr w:rsidR="007972A9" w:rsidRPr="00321976" w14:paraId="6DB59146" w14:textId="77777777" w:rsidTr="007B0024">
        <w:trPr>
          <w:trHeight w:val="283"/>
        </w:trPr>
        <w:tc>
          <w:tcPr>
            <w:tcW w:w="5783" w:type="dxa"/>
          </w:tcPr>
          <w:p w14:paraId="615A5D40" w14:textId="77777777" w:rsidR="007972A9" w:rsidRPr="00321976" w:rsidRDefault="007972A9" w:rsidP="007B0024">
            <w:pPr>
              <w:spacing w:after="0"/>
            </w:pPr>
          </w:p>
        </w:tc>
        <w:tc>
          <w:tcPr>
            <w:tcW w:w="1370" w:type="dxa"/>
          </w:tcPr>
          <w:p w14:paraId="62B855E3" w14:textId="77777777" w:rsidR="007972A9" w:rsidRPr="00321976" w:rsidRDefault="007972A9" w:rsidP="007B0024">
            <w:pPr>
              <w:spacing w:after="0"/>
            </w:pPr>
          </w:p>
        </w:tc>
        <w:tc>
          <w:tcPr>
            <w:tcW w:w="1370" w:type="dxa"/>
          </w:tcPr>
          <w:p w14:paraId="54C3C60C" w14:textId="77777777" w:rsidR="007972A9" w:rsidRPr="00321976" w:rsidRDefault="007972A9" w:rsidP="007B0024">
            <w:pPr>
              <w:spacing w:after="0"/>
            </w:pPr>
          </w:p>
        </w:tc>
        <w:tc>
          <w:tcPr>
            <w:tcW w:w="1371" w:type="dxa"/>
          </w:tcPr>
          <w:p w14:paraId="7591995E" w14:textId="77777777" w:rsidR="007972A9" w:rsidRPr="00321976" w:rsidRDefault="007972A9" w:rsidP="007B0024">
            <w:pPr>
              <w:spacing w:after="0"/>
            </w:pPr>
          </w:p>
        </w:tc>
      </w:tr>
    </w:tbl>
    <w:p w14:paraId="69931A72" w14:textId="77777777" w:rsidR="007972A9" w:rsidRPr="00321976" w:rsidRDefault="007972A9" w:rsidP="007972A9">
      <w:pPr>
        <w:rPr>
          <w:lang w:val="nl-BE"/>
        </w:rPr>
      </w:pPr>
    </w:p>
    <w:p w14:paraId="4B6A7688" w14:textId="77777777" w:rsidR="007972A9" w:rsidRPr="00A94613" w:rsidRDefault="007972A9" w:rsidP="009516CD">
      <w:pPr>
        <w:pStyle w:val="Kop5"/>
      </w:pPr>
      <w:r w:rsidRPr="00A94613">
        <w:t>Per organisatie:</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invullen gegevens per organisatie"/>
      </w:tblPr>
      <w:tblGrid>
        <w:gridCol w:w="3970"/>
        <w:gridCol w:w="2976"/>
        <w:gridCol w:w="2977"/>
      </w:tblGrid>
      <w:tr w:rsidR="007972A9" w:rsidRPr="00321976" w14:paraId="4877E375" w14:textId="77777777" w:rsidTr="007B0024">
        <w:tc>
          <w:tcPr>
            <w:tcW w:w="3970" w:type="dxa"/>
          </w:tcPr>
          <w:p w14:paraId="4E52278E" w14:textId="77777777" w:rsidR="007972A9" w:rsidRPr="00321976" w:rsidRDefault="007972A9" w:rsidP="007B0024">
            <w:pPr>
              <w:spacing w:after="0" w:line="240" w:lineRule="auto"/>
              <w:jc w:val="left"/>
              <w:rPr>
                <w:lang w:val="nl-BE"/>
              </w:rPr>
            </w:pPr>
            <w:r w:rsidRPr="00321976">
              <w:rPr>
                <w:lang w:val="nl-BE"/>
              </w:rPr>
              <w:t>Organisatie</w:t>
            </w:r>
          </w:p>
        </w:tc>
        <w:tc>
          <w:tcPr>
            <w:tcW w:w="5953" w:type="dxa"/>
            <w:gridSpan w:val="2"/>
          </w:tcPr>
          <w:p w14:paraId="40C45EDC" w14:textId="77777777" w:rsidR="007972A9" w:rsidRPr="00321976" w:rsidRDefault="007972A9" w:rsidP="007B0024">
            <w:pPr>
              <w:spacing w:after="0" w:line="240" w:lineRule="auto"/>
              <w:rPr>
                <w:lang w:val="nl-BE"/>
              </w:rPr>
            </w:pPr>
          </w:p>
        </w:tc>
      </w:tr>
      <w:tr w:rsidR="007972A9" w:rsidRPr="00321976" w14:paraId="56058375" w14:textId="77777777" w:rsidTr="007B0024">
        <w:trPr>
          <w:cantSplit/>
        </w:trPr>
        <w:tc>
          <w:tcPr>
            <w:tcW w:w="3970" w:type="dxa"/>
          </w:tcPr>
          <w:p w14:paraId="3A5DC88F" w14:textId="77777777" w:rsidR="007972A9" w:rsidRPr="00321976" w:rsidRDefault="007972A9" w:rsidP="007B0024">
            <w:pPr>
              <w:spacing w:after="0" w:line="240" w:lineRule="auto"/>
              <w:jc w:val="left"/>
              <w:rPr>
                <w:lang w:val="nl-BE"/>
              </w:rPr>
            </w:pPr>
            <w:r w:rsidRPr="00321976">
              <w:rPr>
                <w:lang w:val="nl-BE"/>
              </w:rPr>
              <w:t>Ondernemingsnummer (voor Belgische organisaties) of adres</w:t>
            </w:r>
          </w:p>
        </w:tc>
        <w:tc>
          <w:tcPr>
            <w:tcW w:w="5953" w:type="dxa"/>
            <w:gridSpan w:val="2"/>
          </w:tcPr>
          <w:p w14:paraId="3AE3F39C" w14:textId="77777777" w:rsidR="007972A9" w:rsidRPr="00321976" w:rsidRDefault="007972A9" w:rsidP="007B0024">
            <w:pPr>
              <w:spacing w:after="0" w:line="240" w:lineRule="auto"/>
              <w:rPr>
                <w:lang w:val="nl-BE"/>
              </w:rPr>
            </w:pPr>
          </w:p>
        </w:tc>
      </w:tr>
      <w:tr w:rsidR="007972A9" w:rsidRPr="00321976" w14:paraId="0A30406F" w14:textId="77777777" w:rsidTr="007B0024">
        <w:tc>
          <w:tcPr>
            <w:tcW w:w="3970" w:type="dxa"/>
          </w:tcPr>
          <w:p w14:paraId="2C910CE7" w14:textId="77777777" w:rsidR="007972A9" w:rsidRPr="00321976" w:rsidRDefault="007972A9" w:rsidP="007B0024">
            <w:pPr>
              <w:spacing w:after="0" w:line="240" w:lineRule="auto"/>
              <w:jc w:val="left"/>
              <w:rPr>
                <w:lang w:val="nl-BE"/>
              </w:rPr>
            </w:pPr>
            <w:r w:rsidRPr="00321976">
              <w:rPr>
                <w:lang w:val="nl-BE"/>
              </w:rPr>
              <w:t>Naam van de contactpersoon en functie</w:t>
            </w:r>
          </w:p>
        </w:tc>
        <w:tc>
          <w:tcPr>
            <w:tcW w:w="5953" w:type="dxa"/>
            <w:gridSpan w:val="2"/>
          </w:tcPr>
          <w:p w14:paraId="53A8B4E3" w14:textId="77777777" w:rsidR="007972A9" w:rsidRPr="00321976" w:rsidRDefault="007972A9" w:rsidP="007B0024">
            <w:pPr>
              <w:spacing w:after="0" w:line="240" w:lineRule="auto"/>
              <w:rPr>
                <w:lang w:val="nl-BE"/>
              </w:rPr>
            </w:pPr>
          </w:p>
        </w:tc>
      </w:tr>
      <w:tr w:rsidR="007972A9" w:rsidRPr="00321976" w14:paraId="7772CA26" w14:textId="77777777" w:rsidTr="007B0024">
        <w:tc>
          <w:tcPr>
            <w:tcW w:w="3970" w:type="dxa"/>
          </w:tcPr>
          <w:p w14:paraId="78249F3D" w14:textId="77777777" w:rsidR="007972A9" w:rsidRPr="00321976" w:rsidRDefault="007972A9" w:rsidP="007B0024">
            <w:pPr>
              <w:spacing w:after="0" w:line="240" w:lineRule="auto"/>
              <w:jc w:val="left"/>
              <w:rPr>
                <w:lang w:val="nl-BE"/>
              </w:rPr>
            </w:pPr>
            <w:r w:rsidRPr="00321976">
              <w:rPr>
                <w:lang w:val="nl-BE"/>
              </w:rPr>
              <w:t>Tel en e-mail</w:t>
            </w:r>
          </w:p>
        </w:tc>
        <w:tc>
          <w:tcPr>
            <w:tcW w:w="2976" w:type="dxa"/>
          </w:tcPr>
          <w:p w14:paraId="2FFDDADA" w14:textId="77777777" w:rsidR="007972A9" w:rsidRPr="00321976" w:rsidRDefault="007972A9" w:rsidP="007B0024">
            <w:pPr>
              <w:spacing w:after="0" w:line="240" w:lineRule="auto"/>
              <w:rPr>
                <w:lang w:val="nl-BE"/>
              </w:rPr>
            </w:pPr>
          </w:p>
        </w:tc>
        <w:tc>
          <w:tcPr>
            <w:tcW w:w="2977" w:type="dxa"/>
          </w:tcPr>
          <w:p w14:paraId="38C1A20E" w14:textId="77777777" w:rsidR="007972A9" w:rsidRPr="00321976" w:rsidRDefault="007972A9" w:rsidP="007B0024">
            <w:pPr>
              <w:spacing w:after="0" w:line="240" w:lineRule="auto"/>
              <w:rPr>
                <w:lang w:val="nl-BE"/>
              </w:rPr>
            </w:pPr>
          </w:p>
        </w:tc>
      </w:tr>
      <w:tr w:rsidR="007972A9" w:rsidRPr="00321976" w14:paraId="1AA8406D" w14:textId="77777777" w:rsidTr="007B0024">
        <w:tc>
          <w:tcPr>
            <w:tcW w:w="3970" w:type="dxa"/>
          </w:tcPr>
          <w:p w14:paraId="09C2168F" w14:textId="77777777" w:rsidR="007972A9" w:rsidRPr="00321976" w:rsidRDefault="007972A9" w:rsidP="007B0024">
            <w:pPr>
              <w:spacing w:after="0" w:line="240" w:lineRule="auto"/>
              <w:jc w:val="left"/>
              <w:rPr>
                <w:lang w:val="nl-BE"/>
              </w:rPr>
            </w:pPr>
            <w:r w:rsidRPr="00321976">
              <w:rPr>
                <w:lang w:val="nl-BE"/>
              </w:rPr>
              <w:t>Vlaamse kmo? (zie definitie in de handleiding)</w:t>
            </w:r>
          </w:p>
        </w:tc>
        <w:tc>
          <w:tcPr>
            <w:tcW w:w="5953" w:type="dxa"/>
            <w:gridSpan w:val="2"/>
          </w:tcPr>
          <w:p w14:paraId="75E81E13" w14:textId="77777777" w:rsidR="007972A9" w:rsidRPr="00321976" w:rsidRDefault="007972A9" w:rsidP="007B0024">
            <w:pPr>
              <w:spacing w:after="0" w:line="240" w:lineRule="auto"/>
              <w:rPr>
                <w:lang w:val="nl-BE"/>
              </w:rPr>
            </w:pPr>
            <w:r w:rsidRPr="00321976">
              <w:rPr>
                <w:lang w:val="nl-BE"/>
              </w:rPr>
              <w:t>Ja/nee (indien nee, aard organisatie toevoegen)</w:t>
            </w:r>
          </w:p>
          <w:p w14:paraId="64D6AC98" w14:textId="77777777" w:rsidR="007972A9" w:rsidRPr="00321976" w:rsidRDefault="007972A9" w:rsidP="007B0024">
            <w:pPr>
              <w:spacing w:after="0" w:line="240" w:lineRule="auto"/>
              <w:rPr>
                <w:lang w:val="nl-BE"/>
              </w:rPr>
            </w:pPr>
          </w:p>
        </w:tc>
      </w:tr>
      <w:tr w:rsidR="007972A9" w:rsidRPr="00321976" w14:paraId="0C133BCF" w14:textId="77777777" w:rsidTr="007B0024">
        <w:tc>
          <w:tcPr>
            <w:tcW w:w="3970" w:type="dxa"/>
          </w:tcPr>
          <w:p w14:paraId="43BC5D14" w14:textId="77777777" w:rsidR="007972A9" w:rsidRPr="00321976" w:rsidRDefault="007972A9" w:rsidP="007B0024">
            <w:pPr>
              <w:spacing w:after="0" w:line="240" w:lineRule="auto"/>
              <w:jc w:val="left"/>
              <w:rPr>
                <w:lang w:val="nl-BE"/>
              </w:rPr>
            </w:pPr>
            <w:r w:rsidRPr="00321976">
              <w:rPr>
                <w:lang w:val="nl-BE"/>
              </w:rPr>
              <w:t>Bereid tot cofinanciering? (optioneel: is er al een bedrag afgesproken?)</w:t>
            </w:r>
          </w:p>
        </w:tc>
        <w:tc>
          <w:tcPr>
            <w:tcW w:w="2976" w:type="dxa"/>
          </w:tcPr>
          <w:p w14:paraId="2C4BAD0C" w14:textId="77777777" w:rsidR="007972A9" w:rsidRPr="00321976" w:rsidRDefault="007972A9" w:rsidP="007B0024">
            <w:pPr>
              <w:spacing w:after="0" w:line="240" w:lineRule="auto"/>
              <w:rPr>
                <w:lang w:val="nl-BE"/>
              </w:rPr>
            </w:pPr>
            <w:r w:rsidRPr="00321976">
              <w:rPr>
                <w:lang w:val="nl-BE"/>
              </w:rPr>
              <w:t>Ja</w:t>
            </w:r>
          </w:p>
          <w:p w14:paraId="6E3A6499" w14:textId="77777777" w:rsidR="007972A9" w:rsidRPr="00321976" w:rsidRDefault="007972A9" w:rsidP="007B0024">
            <w:pPr>
              <w:spacing w:after="0" w:line="240" w:lineRule="auto"/>
              <w:rPr>
                <w:lang w:val="nl-BE"/>
              </w:rPr>
            </w:pPr>
          </w:p>
        </w:tc>
        <w:tc>
          <w:tcPr>
            <w:tcW w:w="2977" w:type="dxa"/>
          </w:tcPr>
          <w:p w14:paraId="5132271C" w14:textId="77777777" w:rsidR="007972A9" w:rsidRPr="00321976" w:rsidRDefault="007972A9" w:rsidP="007B0024">
            <w:pPr>
              <w:spacing w:after="0" w:line="240" w:lineRule="auto"/>
              <w:rPr>
                <w:lang w:val="nl-BE"/>
              </w:rPr>
            </w:pPr>
            <w:r w:rsidRPr="00321976">
              <w:rPr>
                <w:lang w:val="nl-BE"/>
              </w:rPr>
              <w:t>Nee</w:t>
            </w:r>
          </w:p>
        </w:tc>
      </w:tr>
      <w:tr w:rsidR="007972A9" w:rsidRPr="00321976" w14:paraId="05E8D8BC" w14:textId="77777777" w:rsidTr="007B0024">
        <w:tc>
          <w:tcPr>
            <w:tcW w:w="9921" w:type="dxa"/>
            <w:gridSpan w:val="3"/>
          </w:tcPr>
          <w:p w14:paraId="58EA377C" w14:textId="77777777" w:rsidR="007972A9" w:rsidRPr="00321976" w:rsidRDefault="007972A9" w:rsidP="007B0024">
            <w:pPr>
              <w:spacing w:after="0" w:line="240" w:lineRule="auto"/>
              <w:jc w:val="left"/>
              <w:rPr>
                <w:lang w:val="nl-BE"/>
              </w:rPr>
            </w:pPr>
            <w:r w:rsidRPr="00321976">
              <w:rPr>
                <w:lang w:val="nl-BE"/>
              </w:rPr>
              <w:t>Bondige motivatie tot deelname:</w:t>
            </w:r>
          </w:p>
          <w:p w14:paraId="2C5F6E3C" w14:textId="77777777" w:rsidR="007972A9" w:rsidRPr="00321976" w:rsidRDefault="007972A9" w:rsidP="007B0024">
            <w:pPr>
              <w:spacing w:after="0" w:line="240" w:lineRule="auto"/>
              <w:rPr>
                <w:lang w:val="nl-BE"/>
              </w:rPr>
            </w:pPr>
          </w:p>
          <w:p w14:paraId="6414B3A2" w14:textId="77777777" w:rsidR="007972A9" w:rsidRPr="00321976" w:rsidRDefault="007972A9" w:rsidP="007B0024">
            <w:pPr>
              <w:spacing w:after="0" w:line="240" w:lineRule="auto"/>
              <w:rPr>
                <w:lang w:val="nl-BE"/>
              </w:rPr>
            </w:pPr>
          </w:p>
          <w:p w14:paraId="093C44C4" w14:textId="77777777" w:rsidR="007972A9" w:rsidRPr="00321976" w:rsidRDefault="007972A9" w:rsidP="007B0024">
            <w:pPr>
              <w:spacing w:after="0" w:line="240" w:lineRule="auto"/>
              <w:rPr>
                <w:lang w:val="nl-BE"/>
              </w:rPr>
            </w:pPr>
          </w:p>
          <w:p w14:paraId="6826D0CB" w14:textId="77777777" w:rsidR="007972A9" w:rsidRPr="00321976" w:rsidRDefault="007972A9" w:rsidP="007B0024">
            <w:pPr>
              <w:spacing w:after="0" w:line="240" w:lineRule="auto"/>
              <w:rPr>
                <w:lang w:val="nl-BE"/>
              </w:rPr>
            </w:pPr>
          </w:p>
          <w:p w14:paraId="3424E16D" w14:textId="77777777" w:rsidR="007972A9" w:rsidRPr="00321976" w:rsidRDefault="007972A9" w:rsidP="007B0024">
            <w:pPr>
              <w:spacing w:after="0" w:line="240" w:lineRule="auto"/>
              <w:rPr>
                <w:lang w:val="nl-BE"/>
              </w:rPr>
            </w:pPr>
          </w:p>
        </w:tc>
      </w:tr>
    </w:tbl>
    <w:p w14:paraId="50CF585F" w14:textId="77777777" w:rsidR="007972A9" w:rsidRPr="00321976" w:rsidRDefault="007972A9" w:rsidP="007972A9">
      <w:pPr>
        <w:rPr>
          <w:lang w:val="nl-BE"/>
        </w:rPr>
      </w:pPr>
    </w:p>
    <w:p w14:paraId="295AF476" w14:textId="77777777" w:rsidR="007972A9" w:rsidRDefault="007972A9">
      <w:pPr>
        <w:spacing w:after="0" w:line="240" w:lineRule="auto"/>
        <w:jc w:val="left"/>
      </w:pPr>
      <w:r>
        <w:br w:type="page"/>
      </w:r>
    </w:p>
    <w:p w14:paraId="21612417" w14:textId="1CF372CE" w:rsidR="009D3B65" w:rsidRDefault="004B772B" w:rsidP="00EB2091">
      <w:pPr>
        <w:pStyle w:val="Kop1"/>
      </w:pPr>
      <w:r>
        <w:lastRenderedPageBreak/>
        <w:t>Deel 2: Projectbeschrijving</w:t>
      </w:r>
    </w:p>
    <w:tbl>
      <w:tblPr>
        <w:tblStyle w:val="Tabelraster"/>
        <w:tblW w:w="0" w:type="auto"/>
        <w:tblLook w:val="04A0" w:firstRow="1" w:lastRow="0" w:firstColumn="1" w:lastColumn="0" w:noHBand="0" w:noVBand="1"/>
        <w:tblCaption w:val="samenvattende info voor opmaak projectbeschrijving"/>
      </w:tblPr>
      <w:tblGrid>
        <w:gridCol w:w="9622"/>
      </w:tblGrid>
      <w:tr w:rsidR="009B05CA" w:rsidRPr="0089393F" w14:paraId="69BC52F2" w14:textId="77777777" w:rsidTr="009B05CA">
        <w:tc>
          <w:tcPr>
            <w:tcW w:w="9622" w:type="dxa"/>
          </w:tcPr>
          <w:p w14:paraId="7E5267BE" w14:textId="6C9B967E" w:rsidR="00D06191" w:rsidRDefault="00D06191" w:rsidP="00D06191">
            <w:pPr>
              <w:spacing w:after="120"/>
              <w:rPr>
                <w:i/>
                <w:sz w:val="20"/>
                <w:szCs w:val="20"/>
              </w:rPr>
            </w:pPr>
            <w:r w:rsidRPr="003713A4">
              <w:rPr>
                <w:i/>
                <w:sz w:val="20"/>
                <w:szCs w:val="20"/>
              </w:rPr>
              <w:t xml:space="preserve">In </w:t>
            </w:r>
            <w:r>
              <w:rPr>
                <w:i/>
                <w:sz w:val="20"/>
                <w:szCs w:val="20"/>
              </w:rPr>
              <w:t>deel 2</w:t>
            </w:r>
            <w:r w:rsidRPr="003713A4">
              <w:rPr>
                <w:i/>
                <w:sz w:val="20"/>
                <w:szCs w:val="20"/>
              </w:rPr>
              <w:t xml:space="preserve"> wordt verduidelijkt welke informatie inhoudelijk nodig is om het project te beoordelen. De structuur volgt daarom eenzelfde logica als de criteria die vermeld staan in de handleiding</w:t>
            </w:r>
            <w:r w:rsidR="00C16F7C">
              <w:rPr>
                <w:i/>
                <w:sz w:val="20"/>
                <w:szCs w:val="20"/>
              </w:rPr>
              <w:t xml:space="preserve"> bij de beoordeling van de impact van het project.</w:t>
            </w:r>
          </w:p>
          <w:p w14:paraId="2C140A4B" w14:textId="7C9810EF" w:rsidR="004640F0" w:rsidRDefault="004640F0" w:rsidP="0089393F">
            <w:pPr>
              <w:pStyle w:val="Lijstalinea"/>
              <w:numPr>
                <w:ilvl w:val="0"/>
                <w:numId w:val="18"/>
              </w:numPr>
              <w:spacing w:after="60"/>
              <w:rPr>
                <w:i/>
                <w:sz w:val="20"/>
                <w:szCs w:val="20"/>
              </w:rPr>
            </w:pPr>
            <w:r>
              <w:rPr>
                <w:i/>
                <w:sz w:val="20"/>
                <w:szCs w:val="20"/>
              </w:rPr>
              <w:t>F</w:t>
            </w:r>
            <w:r w:rsidRPr="0089393F">
              <w:rPr>
                <w:i/>
                <w:sz w:val="20"/>
                <w:szCs w:val="20"/>
              </w:rPr>
              <w:t>it in het programma</w:t>
            </w:r>
          </w:p>
          <w:p w14:paraId="42194C27" w14:textId="2CA81D89" w:rsidR="009B05CA" w:rsidRPr="0089393F" w:rsidRDefault="009B05CA" w:rsidP="0089393F">
            <w:pPr>
              <w:pStyle w:val="Lijstalinea"/>
              <w:numPr>
                <w:ilvl w:val="0"/>
                <w:numId w:val="18"/>
              </w:numPr>
              <w:spacing w:after="60"/>
              <w:rPr>
                <w:i/>
                <w:sz w:val="20"/>
                <w:szCs w:val="20"/>
              </w:rPr>
            </w:pPr>
            <w:r w:rsidRPr="0089393F">
              <w:rPr>
                <w:i/>
                <w:sz w:val="20"/>
                <w:szCs w:val="20"/>
              </w:rPr>
              <w:t>Projectdoelstellingen</w:t>
            </w:r>
          </w:p>
          <w:p w14:paraId="5F8B51AD" w14:textId="38F8D24C" w:rsidR="009B05CA" w:rsidRPr="0089393F" w:rsidRDefault="009B05CA" w:rsidP="0089393F">
            <w:pPr>
              <w:pStyle w:val="Lijstalinea"/>
              <w:numPr>
                <w:ilvl w:val="0"/>
                <w:numId w:val="18"/>
              </w:numPr>
              <w:spacing w:after="60"/>
              <w:rPr>
                <w:i/>
                <w:sz w:val="20"/>
                <w:szCs w:val="20"/>
              </w:rPr>
            </w:pPr>
            <w:r w:rsidRPr="0089393F">
              <w:rPr>
                <w:i/>
                <w:sz w:val="20"/>
                <w:szCs w:val="20"/>
              </w:rPr>
              <w:t>Focus op vernieuwing bij de doelgroep</w:t>
            </w:r>
          </w:p>
          <w:p w14:paraId="7EC94E0F" w14:textId="39DCDBAB" w:rsidR="009B05CA" w:rsidRPr="0089393F" w:rsidRDefault="009B05CA" w:rsidP="0089393F">
            <w:pPr>
              <w:pStyle w:val="Lijstalinea"/>
              <w:numPr>
                <w:ilvl w:val="0"/>
                <w:numId w:val="18"/>
              </w:numPr>
              <w:spacing w:after="60"/>
              <w:rPr>
                <w:i/>
                <w:sz w:val="20"/>
                <w:szCs w:val="20"/>
              </w:rPr>
            </w:pPr>
            <w:r w:rsidRPr="0089393F">
              <w:rPr>
                <w:i/>
                <w:sz w:val="20"/>
                <w:szCs w:val="20"/>
              </w:rPr>
              <w:t>Collectief bereik</w:t>
            </w:r>
          </w:p>
          <w:p w14:paraId="0BC48B17" w14:textId="2CBB2E2D" w:rsidR="009B05CA" w:rsidRDefault="009B05CA" w:rsidP="0089393F">
            <w:pPr>
              <w:pStyle w:val="Lijstalinea"/>
              <w:numPr>
                <w:ilvl w:val="0"/>
                <w:numId w:val="18"/>
              </w:numPr>
              <w:rPr>
                <w:i/>
                <w:sz w:val="20"/>
                <w:szCs w:val="20"/>
              </w:rPr>
            </w:pPr>
            <w:r w:rsidRPr="0089393F">
              <w:rPr>
                <w:i/>
                <w:sz w:val="20"/>
                <w:szCs w:val="20"/>
              </w:rPr>
              <w:t>Economische impact</w:t>
            </w:r>
          </w:p>
          <w:p w14:paraId="23E73BC2" w14:textId="43CBF0AD" w:rsidR="00C16F7C" w:rsidRDefault="00C16F7C" w:rsidP="0089393F">
            <w:pPr>
              <w:pStyle w:val="Lijstalinea"/>
              <w:numPr>
                <w:ilvl w:val="0"/>
                <w:numId w:val="18"/>
              </w:numPr>
              <w:rPr>
                <w:i/>
                <w:sz w:val="20"/>
                <w:szCs w:val="20"/>
              </w:rPr>
            </w:pPr>
            <w:r>
              <w:rPr>
                <w:i/>
                <w:sz w:val="20"/>
                <w:szCs w:val="20"/>
              </w:rPr>
              <w:t>Maatschappelijke meerwaarde</w:t>
            </w:r>
          </w:p>
          <w:p w14:paraId="4E07B734" w14:textId="4881CEE3" w:rsidR="009B05CA" w:rsidRDefault="009B05CA" w:rsidP="0089393F">
            <w:pPr>
              <w:spacing w:before="120" w:after="60"/>
              <w:rPr>
                <w:i/>
                <w:iCs/>
                <w:sz w:val="20"/>
                <w:szCs w:val="20"/>
                <w:lang w:eastAsia="nl-NL"/>
              </w:rPr>
            </w:pPr>
            <w:r>
              <w:rPr>
                <w:i/>
                <w:iCs/>
                <w:sz w:val="20"/>
                <w:szCs w:val="20"/>
              </w:rPr>
              <w:t xml:space="preserve">In de handleiding is </w:t>
            </w:r>
            <w:r w:rsidR="004640F0" w:rsidRPr="003713A4">
              <w:rPr>
                <w:i/>
                <w:sz w:val="20"/>
                <w:szCs w:val="20"/>
              </w:rPr>
              <w:t xml:space="preserve">bij de verschillende hoofdstukken </w:t>
            </w:r>
            <w:r w:rsidR="004640F0" w:rsidRPr="00EA73BF">
              <w:rPr>
                <w:i/>
                <w:sz w:val="20"/>
                <w:szCs w:val="20"/>
              </w:rPr>
              <w:t>rond bv. (niet-)steunbare activiteiten, projectbegroting en opvolging</w:t>
            </w:r>
            <w:r w:rsidR="004640F0">
              <w:rPr>
                <w:i/>
                <w:iCs/>
                <w:sz w:val="20"/>
                <w:szCs w:val="20"/>
              </w:rPr>
              <w:t xml:space="preserve"> </w:t>
            </w:r>
            <w:r>
              <w:rPr>
                <w:i/>
                <w:iCs/>
                <w:sz w:val="20"/>
                <w:szCs w:val="20"/>
              </w:rPr>
              <w:t>belangrijke achtergrondinformatie terug te vinden die u kan helpen bij het opmaken van de projectaanvraag.</w:t>
            </w:r>
          </w:p>
          <w:p w14:paraId="190C26E3" w14:textId="6C776135" w:rsidR="009B05CA" w:rsidRDefault="009B05CA" w:rsidP="0089393F">
            <w:pPr>
              <w:spacing w:after="120"/>
              <w:rPr>
                <w:i/>
                <w:iCs/>
                <w:sz w:val="20"/>
                <w:szCs w:val="20"/>
                <w:lang w:eastAsia="en-US"/>
              </w:rPr>
            </w:pPr>
            <w:r>
              <w:rPr>
                <w:i/>
                <w:iCs/>
                <w:sz w:val="20"/>
                <w:szCs w:val="20"/>
              </w:rPr>
              <w:t>De totale projectbeschrijving (=deel 2)</w:t>
            </w:r>
            <w:r>
              <w:rPr>
                <w:b/>
                <w:bCs/>
                <w:i/>
                <w:iCs/>
                <w:sz w:val="20"/>
                <w:szCs w:val="20"/>
              </w:rPr>
              <w:t xml:space="preserve"> </w:t>
            </w:r>
            <w:r>
              <w:rPr>
                <w:i/>
                <w:iCs/>
                <w:sz w:val="20"/>
                <w:szCs w:val="20"/>
              </w:rPr>
              <w:t>omvat</w:t>
            </w:r>
            <w:r>
              <w:rPr>
                <w:b/>
                <w:bCs/>
                <w:i/>
                <w:iCs/>
                <w:sz w:val="20"/>
                <w:szCs w:val="20"/>
              </w:rPr>
              <w:t xml:space="preserve"> </w:t>
            </w:r>
            <w:r w:rsidRPr="006923F5">
              <w:rPr>
                <w:b/>
                <w:bCs/>
                <w:i/>
                <w:iCs/>
                <w:sz w:val="20"/>
                <w:szCs w:val="20"/>
                <w:u w:val="single"/>
              </w:rPr>
              <w:t xml:space="preserve">maximaal </w:t>
            </w:r>
            <w:r w:rsidRPr="0089393F">
              <w:rPr>
                <w:b/>
                <w:bCs/>
                <w:i/>
                <w:iCs/>
                <w:sz w:val="20"/>
                <w:szCs w:val="20"/>
                <w:u w:val="single"/>
              </w:rPr>
              <w:t xml:space="preserve">15 </w:t>
            </w:r>
            <w:r w:rsidRPr="006923F5">
              <w:rPr>
                <w:b/>
                <w:bCs/>
                <w:i/>
                <w:iCs/>
                <w:sz w:val="20"/>
                <w:szCs w:val="20"/>
                <w:u w:val="single"/>
              </w:rPr>
              <w:t>bladzijden</w:t>
            </w:r>
            <w:r w:rsidRPr="006923F5">
              <w:rPr>
                <w:i/>
                <w:iCs/>
                <w:sz w:val="20"/>
                <w:szCs w:val="20"/>
              </w:rPr>
              <w:t>.</w:t>
            </w:r>
            <w:r>
              <w:rPr>
                <w:i/>
                <w:iCs/>
                <w:sz w:val="20"/>
                <w:szCs w:val="20"/>
              </w:rPr>
              <w:t xml:space="preserve"> Dit </w:t>
            </w:r>
            <w:r w:rsidR="00764CF0">
              <w:rPr>
                <w:i/>
                <w:iCs/>
                <w:sz w:val="20"/>
                <w:szCs w:val="20"/>
              </w:rPr>
              <w:t>maximumaantal</w:t>
            </w:r>
            <w:r>
              <w:rPr>
                <w:i/>
                <w:iCs/>
                <w:sz w:val="20"/>
                <w:szCs w:val="20"/>
              </w:rPr>
              <w:t xml:space="preserve"> pagina’s geldt inclusief de literatuur- en andere referenties en omvat normale A4 pagina’s met lettertype ‘Times New Roman’ min. 11 pt of equivalent</w:t>
            </w:r>
            <w:r w:rsidR="00C16F7C">
              <w:rPr>
                <w:i/>
                <w:iCs/>
                <w:sz w:val="20"/>
                <w:szCs w:val="20"/>
              </w:rPr>
              <w:t>,</w:t>
            </w:r>
            <w:r>
              <w:rPr>
                <w:i/>
                <w:iCs/>
                <w:sz w:val="20"/>
                <w:szCs w:val="20"/>
              </w:rPr>
              <w:t xml:space="preserve"> en redelijke interlinie en marges. Het overschrijden van het maximumaantal pagina’s resulteert in de </w:t>
            </w:r>
            <w:r>
              <w:rPr>
                <w:b/>
                <w:bCs/>
                <w:i/>
                <w:iCs/>
                <w:sz w:val="20"/>
                <w:szCs w:val="20"/>
              </w:rPr>
              <w:t>onontvankelijkheid</w:t>
            </w:r>
            <w:r>
              <w:rPr>
                <w:i/>
                <w:iCs/>
                <w:sz w:val="20"/>
                <w:szCs w:val="20"/>
              </w:rPr>
              <w:t xml:space="preserve"> van het projectvoorstel. Een goede aanvraag dient niet noodzakelijk de maximale grens te benaderen.</w:t>
            </w:r>
          </w:p>
          <w:p w14:paraId="3E76AC49" w14:textId="6A917630" w:rsidR="009B05CA" w:rsidRPr="006923F5" w:rsidRDefault="009B05CA" w:rsidP="0089393F">
            <w:pPr>
              <w:spacing w:after="60"/>
            </w:pPr>
            <w:r>
              <w:rPr>
                <w:b/>
                <w:bCs/>
                <w:i/>
                <w:iCs/>
                <w:sz w:val="20"/>
                <w:szCs w:val="20"/>
              </w:rPr>
              <w:t>De projectbeschrijving wordt in het Nederlands opgesteld.</w:t>
            </w:r>
          </w:p>
        </w:tc>
      </w:tr>
    </w:tbl>
    <w:p w14:paraId="4287FE7C" w14:textId="23DC46D5" w:rsidR="009B05CA" w:rsidRDefault="009B05CA" w:rsidP="009B05CA"/>
    <w:p w14:paraId="54961BFD" w14:textId="6FA39AC1" w:rsidR="00D06191" w:rsidRPr="009B05CA" w:rsidRDefault="00D06191" w:rsidP="0089393F">
      <w:pPr>
        <w:pStyle w:val="Kop2"/>
      </w:pPr>
      <w:r>
        <w:t>Impact van het project</w:t>
      </w:r>
    </w:p>
    <w:p w14:paraId="26B25C4D" w14:textId="62A9E1D0" w:rsidR="004B772B" w:rsidRDefault="00AD11AB" w:rsidP="0089393F">
      <w:pPr>
        <w:pStyle w:val="Kop3"/>
      </w:pPr>
      <w:r>
        <w:t>F</w:t>
      </w:r>
      <w:r w:rsidR="004B772B" w:rsidRPr="00B63959">
        <w:t>it in het programma</w:t>
      </w:r>
    </w:p>
    <w:p w14:paraId="238BB690" w14:textId="1E2FF855" w:rsidR="004B772B" w:rsidRPr="00CF63D2" w:rsidRDefault="004B772B" w:rsidP="0089393F">
      <w:pPr>
        <w:pStyle w:val="Lijstalinea"/>
      </w:pPr>
      <w:r>
        <w:t>Geef aan op welke manier het project tot stand is gekomen, wat de noodzaak is voor het uitvoeren van het project</w:t>
      </w:r>
      <w:r w:rsidR="00AD11AB">
        <w:t>. B</w:t>
      </w:r>
      <w:r w:rsidRPr="00CF63D2">
        <w:t>eschrijf de concrete problemen of uitdagingen waarmee de doelgroep geconfronteerd word</w:t>
      </w:r>
      <w:r w:rsidR="00AD11AB">
        <w:t xml:space="preserve">t, </w:t>
      </w:r>
      <w:r w:rsidRPr="00CF63D2">
        <w:t>en</w:t>
      </w:r>
      <w:r w:rsidR="00AD11AB">
        <w:t xml:space="preserve"> waar het project een oplossing zou bieden</w:t>
      </w:r>
      <w:r w:rsidRPr="00CF63D2">
        <w:t>.</w:t>
      </w:r>
    </w:p>
    <w:p w14:paraId="620FBC76" w14:textId="10BDE412" w:rsidR="00AD11AB" w:rsidRDefault="00AD11AB" w:rsidP="0089393F">
      <w:pPr>
        <w:pStyle w:val="Lijstalinea"/>
      </w:pPr>
      <w:r w:rsidRPr="001522C1">
        <w:t>(Indien het een urgent probleem betreft dat het voortbestaan van een (deel)sector ern</w:t>
      </w:r>
      <w:r>
        <w:t>s</w:t>
      </w:r>
      <w:r w:rsidRPr="001522C1">
        <w:t>tig bedreigt, en tot grote economische verliez</w:t>
      </w:r>
      <w:r>
        <w:t>e</w:t>
      </w:r>
      <w:r w:rsidRPr="001522C1">
        <w:t xml:space="preserve">n kan leiden, </w:t>
      </w:r>
      <w:r>
        <w:t>moet dit uit de informatie onder ‘Economische impact’ duidelijk af te leiden zijn).</w:t>
      </w:r>
    </w:p>
    <w:p w14:paraId="41E77BD1" w14:textId="2AE0FAF3" w:rsidR="004B772B" w:rsidRPr="00CF63D2" w:rsidRDefault="004B772B" w:rsidP="0089393F">
      <w:pPr>
        <w:pStyle w:val="Lijstalinea"/>
      </w:pPr>
      <w:r>
        <w:t xml:space="preserve">Toon aan in welke mate er een breed draagvlak is bij de </w:t>
      </w:r>
      <w:r w:rsidR="00AD11AB">
        <w:t xml:space="preserve">primaire sector </w:t>
      </w:r>
      <w:r>
        <w:t>voor dit project.</w:t>
      </w:r>
    </w:p>
    <w:p w14:paraId="6885E208" w14:textId="3A571C6A" w:rsidR="004B772B" w:rsidRDefault="004B772B" w:rsidP="00796E67">
      <w:pPr>
        <w:pStyle w:val="Lijstalinea"/>
      </w:pPr>
      <w:r w:rsidRPr="00DB1CB0">
        <w:t>Beschrijf kort wat men wil bereik</w:t>
      </w:r>
      <w:r>
        <w:t>en</w:t>
      </w:r>
      <w:r w:rsidRPr="00DB1CB0">
        <w:t xml:space="preserve"> na afloop van het project bij de doelgroep</w:t>
      </w:r>
      <w:r w:rsidR="00B84143">
        <w:t>ondernemingen</w:t>
      </w:r>
      <w:r w:rsidRPr="00DB1CB0">
        <w:t xml:space="preserve">. Welke effecten/veranderingen bij de </w:t>
      </w:r>
      <w:r w:rsidR="00B84143">
        <w:t>ondernemingen</w:t>
      </w:r>
      <w:r w:rsidRPr="00DB1CB0">
        <w:t xml:space="preserve"> worden beoogd? I</w:t>
      </w:r>
      <w:r w:rsidR="00AD11AB">
        <w:t>llustreer i</w:t>
      </w:r>
      <w:r w:rsidRPr="00DB1CB0">
        <w:t xml:space="preserve">n welke mate het </w:t>
      </w:r>
      <w:r w:rsidR="0037762D">
        <w:t>LA-</w:t>
      </w:r>
      <w:r w:rsidR="0037762D" w:rsidRPr="00DB1CB0">
        <w:t xml:space="preserve">traject </w:t>
      </w:r>
      <w:r w:rsidRPr="00DB1CB0">
        <w:t xml:space="preserve">aanleiding </w:t>
      </w:r>
      <w:r w:rsidR="0037762D">
        <w:t>geeft</w:t>
      </w:r>
      <w:r w:rsidR="0037762D" w:rsidRPr="00DB1CB0">
        <w:t xml:space="preserve"> </w:t>
      </w:r>
      <w:r w:rsidRPr="00DB1CB0">
        <w:t xml:space="preserve">tot zichtbare veranderingen bij de doelgroep en/of </w:t>
      </w:r>
      <w:r w:rsidR="0037762D">
        <w:t xml:space="preserve">(op termijn) </w:t>
      </w:r>
      <w:r w:rsidRPr="00DB1CB0">
        <w:t xml:space="preserve">een transitie binnen de sector </w:t>
      </w:r>
      <w:r w:rsidR="0037762D">
        <w:t xml:space="preserve">kan </w:t>
      </w:r>
      <w:r w:rsidRPr="00DB1CB0">
        <w:t xml:space="preserve">bewerkstelligen? </w:t>
      </w:r>
      <w:r w:rsidR="0037762D" w:rsidRPr="00C747F9">
        <w:rPr>
          <w:rFonts w:cs="Calibri"/>
        </w:rPr>
        <w:t>Een transitie dient in deze context gezien te worden als een omvangrijke verandering</w:t>
      </w:r>
      <w:r w:rsidR="0037762D">
        <w:rPr>
          <w:rFonts w:cs="Calibri"/>
        </w:rPr>
        <w:t xml:space="preserve"> (bv. een volledig nieuwe werkwijze) die bij een groot deel van de doelgroep geïmplementeerd wordt.</w:t>
      </w:r>
    </w:p>
    <w:p w14:paraId="25E3F88E" w14:textId="1266826E" w:rsidR="00AD11AB" w:rsidRDefault="00AD11AB" w:rsidP="0089393F">
      <w:pPr>
        <w:pStyle w:val="Kop3"/>
      </w:pPr>
      <w:r w:rsidRPr="00B63959">
        <w:t>Projectdoelstellingen</w:t>
      </w:r>
    </w:p>
    <w:p w14:paraId="4FAF9321" w14:textId="77777777" w:rsidR="0037762D" w:rsidRDefault="0037762D" w:rsidP="0037762D">
      <w:pPr>
        <w:pStyle w:val="Lijstalinea"/>
        <w:numPr>
          <w:ilvl w:val="0"/>
          <w:numId w:val="9"/>
        </w:numPr>
        <w:spacing w:after="0"/>
        <w:ind w:left="714" w:hanging="357"/>
      </w:pPr>
      <w:r w:rsidRPr="00D22424">
        <w:t>W</w:t>
      </w:r>
      <w:r>
        <w:t>elke</w:t>
      </w:r>
      <w:r w:rsidRPr="00D22424">
        <w:t xml:space="preserve"> zijn de vooropgestelde doelstellingen? </w:t>
      </w:r>
      <w:r>
        <w:t>Definieer deze zo helder en concreet mogelijk, en zorg ook dat ze aftoetsbaar zijn. Belangrijk is dat de doelstellingen goed aansluiten bij de probleemstelling.</w:t>
      </w:r>
    </w:p>
    <w:p w14:paraId="01A669AA" w14:textId="1DAC3920" w:rsidR="0037762D" w:rsidRPr="0037762D" w:rsidRDefault="0037762D" w:rsidP="009516CD">
      <w:pPr>
        <w:pStyle w:val="Lijstalinea"/>
      </w:pPr>
      <w:r>
        <w:t>Geef hier een onderbouwing voor de vooropgestelde KPI’s en streefcijfers. Toon aan dat deze voldoende ambitieus én realistisch zijn, en toelaten op het einde van het project na te gaan of, en in welke mate, de doelstellingen werden behaald.</w:t>
      </w:r>
    </w:p>
    <w:p w14:paraId="4F873E1B" w14:textId="60FDD0FE" w:rsidR="0037762D" w:rsidRDefault="0037762D" w:rsidP="0037762D">
      <w:pPr>
        <w:pStyle w:val="Lijstalinea"/>
      </w:pPr>
      <w:r>
        <w:t xml:space="preserve">Geef in tabelvorm een overzicht van de leverbaarheden en de voorziene timing. Dit zijn </w:t>
      </w:r>
      <w:r w:rsidR="003D3435">
        <w:t xml:space="preserve">de </w:t>
      </w:r>
      <w:r>
        <w:t>projectresultaten die gerelateerd zijn aan het behalen van uw projectdoelstellingen in Vlaanderen</w:t>
      </w:r>
      <w:r w:rsidR="003D3435">
        <w:t xml:space="preserve"> </w:t>
      </w:r>
      <w:r w:rsidR="003D3435" w:rsidRPr="003D3435">
        <w:t>(zie ‘Bijlage: leverbaarheden’)</w:t>
      </w:r>
      <w:r>
        <w:t xml:space="preserve">. Beperk u tot de belangrijkste leverbaarheden (max. 5) en tot slechts 1 (de meest relevante) categorie per leverbaarheid. </w:t>
      </w:r>
      <w:r w:rsidR="0000459E" w:rsidRPr="0000459E">
        <w:t xml:space="preserve">Groepeer de leverbaarheden (bv. 10 publicaties, </w:t>
      </w:r>
      <w:r w:rsidR="0000459E" w:rsidRPr="0000459E">
        <w:lastRenderedPageBreak/>
        <w:t>8 seminaries, …) in de tabel en geef aan wanneer deze beschikbaar zullen zijn. Probeer deze timing waar mogelijk te koppelen aan belangrijke opvolgmomenten/mijlpalen</w:t>
      </w:r>
      <w:r w:rsidR="0000459E">
        <w:t>.</w:t>
      </w:r>
    </w:p>
    <w:p w14:paraId="481E5A9E" w14:textId="0E93D599" w:rsidR="0037762D" w:rsidRPr="0037762D" w:rsidRDefault="0037762D" w:rsidP="009516CD">
      <w:pPr>
        <w:pStyle w:val="Lijstalinea"/>
      </w:pPr>
      <w:r>
        <w:t xml:space="preserve">Is er een strategie om het veranderingsproces bij de doelgroep te blijven verzekeren, ook na afloop van het project (= kennisborging)? </w:t>
      </w:r>
      <w:r w:rsidR="00063505">
        <w:t>W</w:t>
      </w:r>
      <w:r>
        <w:t xml:space="preserve">elke concrete acties </w:t>
      </w:r>
      <w:r w:rsidR="00063505">
        <w:t xml:space="preserve">gaat </w:t>
      </w:r>
      <w:r>
        <w:t>u hiervoor onderne</w:t>
      </w:r>
      <w:r w:rsidR="00063505">
        <w:t>men</w:t>
      </w:r>
      <w:r>
        <w:t>.</w:t>
      </w:r>
    </w:p>
    <w:p w14:paraId="491D496C" w14:textId="7FD4E862" w:rsidR="004B772B" w:rsidRDefault="004B772B" w:rsidP="0089393F">
      <w:pPr>
        <w:pStyle w:val="Kop3"/>
      </w:pPr>
      <w:r>
        <w:t>Focus op vernieuwing bij de doelgroep</w:t>
      </w:r>
    </w:p>
    <w:p w14:paraId="60F0A26D" w14:textId="77777777" w:rsidR="00855F24" w:rsidRPr="00136023" w:rsidRDefault="00855F24" w:rsidP="00855F24">
      <w:pPr>
        <w:pStyle w:val="Lijstalinea"/>
      </w:pPr>
      <w:r>
        <w:t xml:space="preserve">Hoe </w:t>
      </w:r>
      <w:r w:rsidRPr="00136023">
        <w:t xml:space="preserve">vernieuwend </w:t>
      </w:r>
      <w:r>
        <w:t>i</w:t>
      </w:r>
      <w:r w:rsidRPr="00136023">
        <w:t xml:space="preserve">s de beoogde innovatiestap voor de primaire sector in Vlaanderen? In welke mate </w:t>
      </w:r>
      <w:r>
        <w:t>lopen</w:t>
      </w:r>
      <w:r w:rsidRPr="00136023">
        <w:t xml:space="preserve"> de projectresultaten voor</w:t>
      </w:r>
      <w:r>
        <w:t>uit</w:t>
      </w:r>
      <w:r w:rsidRPr="00136023">
        <w:t xml:space="preserve"> op wat momenteel bij de doelgroep beschikbaar is?</w:t>
      </w:r>
    </w:p>
    <w:p w14:paraId="0A941727" w14:textId="77777777" w:rsidR="00855F24" w:rsidRPr="00D22424" w:rsidRDefault="00855F24" w:rsidP="00855F24">
      <w:pPr>
        <w:pStyle w:val="Lijstalinea"/>
      </w:pPr>
      <w:r w:rsidRPr="00D22424">
        <w:t>Beschrijf de meerwaarde van het project ten opzichte van de huidige kennis bij de doelgroep</w:t>
      </w:r>
      <w:r>
        <w:t>- ondernemingen</w:t>
      </w:r>
      <w:r w:rsidRPr="00D22424">
        <w:t xml:space="preserve"> (welke kennis- en competentieverhoging mag verwacht worden?).</w:t>
      </w:r>
    </w:p>
    <w:p w14:paraId="6E48E7B1" w14:textId="77777777" w:rsidR="00855F24" w:rsidRPr="00D22424" w:rsidRDefault="00855F24" w:rsidP="00855F24">
      <w:pPr>
        <w:pStyle w:val="Lijstalinea"/>
      </w:pPr>
      <w:r w:rsidRPr="00D22424">
        <w:t xml:space="preserve">Toon aan dat </w:t>
      </w:r>
      <w:r>
        <w:t xml:space="preserve">de kennis wordt aangeboden op maat van de mogelijkheden van de </w:t>
      </w:r>
      <w:r w:rsidRPr="00D22424">
        <w:t>doelgroep</w:t>
      </w:r>
      <w:r>
        <w:t xml:space="preserve"> </w:t>
      </w:r>
      <w:r>
        <w:br/>
        <w:t>(=</w:t>
      </w:r>
      <w:r w:rsidRPr="00D22424">
        <w:t xml:space="preserve"> absorptiecapaciteit</w:t>
      </w:r>
      <w:r>
        <w:t>).</w:t>
      </w:r>
    </w:p>
    <w:p w14:paraId="6A1EB54C" w14:textId="1B4A5CD7" w:rsidR="00855F24" w:rsidRPr="00855F24" w:rsidRDefault="00855F24">
      <w:pPr>
        <w:pStyle w:val="Lijstalinea"/>
      </w:pPr>
      <w:r w:rsidRPr="00D22424">
        <w:t xml:space="preserve">Beschrijf de concrete innovaties/realisaties </w:t>
      </w:r>
      <w:r>
        <w:t xml:space="preserve">(d.w.z. een </w:t>
      </w:r>
      <w:r w:rsidRPr="00BA4AD1">
        <w:rPr>
          <w:rFonts w:cs="Calibri"/>
        </w:rPr>
        <w:t>nieuw product, proces, dienst, afzetmarkt,…</w:t>
      </w:r>
      <w:r>
        <w:rPr>
          <w:rFonts w:cs="Calibri"/>
        </w:rPr>
        <w:t xml:space="preserve">) </w:t>
      </w:r>
      <w:r w:rsidRPr="00D22424">
        <w:t>die tijdens het project verwacht worden bij de doelgroep</w:t>
      </w:r>
      <w:r>
        <w:t>ondernemingen</w:t>
      </w:r>
      <w:r w:rsidRPr="00D22424">
        <w:t>. Illustreer dit aan de hand van een aantal voorbeelden/cases.</w:t>
      </w:r>
    </w:p>
    <w:p w14:paraId="517C5871" w14:textId="77777777" w:rsidR="004B772B" w:rsidRDefault="004B772B" w:rsidP="0089393F">
      <w:pPr>
        <w:pStyle w:val="Kop3"/>
      </w:pPr>
      <w:r>
        <w:t>Collectief bereik</w:t>
      </w:r>
    </w:p>
    <w:p w14:paraId="2A59D007" w14:textId="6E7460B9" w:rsidR="00BB0240" w:rsidRPr="00D22424" w:rsidRDefault="00BB0240" w:rsidP="0089393F">
      <w:pPr>
        <w:pStyle w:val="Lijstalinea"/>
        <w:rPr>
          <w:lang w:val="nl-BE"/>
        </w:rPr>
      </w:pPr>
      <w:r w:rsidRPr="00D22424">
        <w:rPr>
          <w:lang w:val="nl-BE"/>
        </w:rPr>
        <w:t>Geef in een ruime context aan</w:t>
      </w:r>
      <w:r w:rsidRPr="00D22424">
        <w:rPr>
          <w:bCs/>
          <w:lang w:val="nl-BE"/>
        </w:rPr>
        <w:t xml:space="preserve"> tot welke groep</w:t>
      </w:r>
      <w:r w:rsidRPr="00D22424">
        <w:rPr>
          <w:lang w:val="nl-BE"/>
        </w:rPr>
        <w:t xml:space="preserve"> van </w:t>
      </w:r>
      <w:r w:rsidR="00B84143">
        <w:rPr>
          <w:lang w:val="nl-BE"/>
        </w:rPr>
        <w:t>ondernemingen</w:t>
      </w:r>
      <w:r w:rsidRPr="00D22424">
        <w:rPr>
          <w:lang w:val="nl-BE"/>
        </w:rPr>
        <w:t xml:space="preserve"> het project zich richt.</w:t>
      </w:r>
    </w:p>
    <w:p w14:paraId="528E6260" w14:textId="01AF99DD" w:rsidR="00BB0240" w:rsidRPr="009516CD" w:rsidRDefault="00BB0240" w:rsidP="0089393F">
      <w:pPr>
        <w:pStyle w:val="Lijstalinea"/>
      </w:pPr>
      <w:r w:rsidRPr="00D22424">
        <w:rPr>
          <w:lang w:val="nl-BE"/>
        </w:rPr>
        <w:t xml:space="preserve">Kwantificeer en specifieer de </w:t>
      </w:r>
      <w:r w:rsidR="00855F24" w:rsidRPr="009516CD">
        <w:rPr>
          <w:b/>
          <w:bCs/>
          <w:lang w:val="nl-BE"/>
        </w:rPr>
        <w:t>effectieve</w:t>
      </w:r>
      <w:r w:rsidR="00855F24">
        <w:rPr>
          <w:lang w:val="nl-BE"/>
        </w:rPr>
        <w:t xml:space="preserve"> </w:t>
      </w:r>
      <w:r w:rsidRPr="00D22424">
        <w:rPr>
          <w:b/>
          <w:lang w:val="nl-BE"/>
        </w:rPr>
        <w:t>doelgroep</w:t>
      </w:r>
      <w:r w:rsidRPr="00D22424">
        <w:rPr>
          <w:lang w:val="nl-BE"/>
        </w:rPr>
        <w:t xml:space="preserve"> van het project. Het betreft </w:t>
      </w:r>
      <w:r w:rsidR="00B84143">
        <w:rPr>
          <w:lang w:val="nl-BE"/>
        </w:rPr>
        <w:t>ondernemingen</w:t>
      </w:r>
      <w:r w:rsidRPr="00D22424">
        <w:rPr>
          <w:lang w:val="nl-BE"/>
        </w:rPr>
        <w:t xml:space="preserve"> die rechtstreeks baat hebben en actief betrokken worden bij het project. Voer indien nodig een opsplitsing door in deelgroepen (bv. wanneer het traject zich richt op verschillende sectoren). Vermeld een aantal economische gegevens (aantal </w:t>
      </w:r>
      <w:r w:rsidR="00B84143">
        <w:rPr>
          <w:lang w:val="nl-BE"/>
        </w:rPr>
        <w:t>ondernemingen</w:t>
      </w:r>
      <w:r w:rsidRPr="00D22424">
        <w:rPr>
          <w:lang w:val="nl-BE"/>
        </w:rPr>
        <w:t>, omzet, tewerkstelling, export,…) van de (deel)doelgroep(en).</w:t>
      </w:r>
    </w:p>
    <w:p w14:paraId="3B60E1CE" w14:textId="48AE621D" w:rsidR="00BB0240" w:rsidRPr="00D22424" w:rsidRDefault="00BB0240" w:rsidP="0089393F">
      <w:pPr>
        <w:pStyle w:val="Lijstalinea"/>
        <w:rPr>
          <w:lang w:val="nl-BE"/>
        </w:rPr>
      </w:pPr>
      <w:r w:rsidRPr="00D22424">
        <w:rPr>
          <w:lang w:val="nl-BE"/>
        </w:rPr>
        <w:t>Geef aan op welke wijze de doelgroep betrokken werd bij de voorbereiding van de projectaanvraag</w:t>
      </w:r>
      <w:r w:rsidR="00855F24">
        <w:rPr>
          <w:lang w:val="nl-BE"/>
        </w:rPr>
        <w:t>,</w:t>
      </w:r>
      <w:r w:rsidR="00855F24" w:rsidRPr="00855F24">
        <w:t xml:space="preserve"> </w:t>
      </w:r>
      <w:r w:rsidR="00855F24" w:rsidRPr="00FE0CA9">
        <w:t xml:space="preserve">en documenteer dit voor zover mogelijk. Geef ook aan op welke wijze </w:t>
      </w:r>
      <w:r w:rsidR="00855F24">
        <w:t xml:space="preserve">u </w:t>
      </w:r>
      <w:r w:rsidR="00855F24" w:rsidRPr="00FE0CA9">
        <w:t xml:space="preserve">de doelgroepondernemingen </w:t>
      </w:r>
      <w:r w:rsidR="00855F24">
        <w:t>betrekt</w:t>
      </w:r>
      <w:r w:rsidR="00855F24" w:rsidRPr="00FE0CA9">
        <w:t xml:space="preserve"> bij de uitvoering (en na afloop) van het project</w:t>
      </w:r>
      <w:r w:rsidRPr="00D22424">
        <w:rPr>
          <w:lang w:val="nl-BE"/>
        </w:rPr>
        <w:t>.</w:t>
      </w:r>
    </w:p>
    <w:p w14:paraId="7BE1B6D5" w14:textId="77777777" w:rsidR="00855F24" w:rsidRDefault="00BB0240" w:rsidP="0089393F">
      <w:pPr>
        <w:pStyle w:val="Lijstalinea"/>
        <w:rPr>
          <w:lang w:val="nl-BE"/>
        </w:rPr>
      </w:pPr>
      <w:r w:rsidRPr="00D22424">
        <w:rPr>
          <w:lang w:val="nl-BE"/>
        </w:rPr>
        <w:t xml:space="preserve">Geef aan hoe de </w:t>
      </w:r>
      <w:r w:rsidR="00DD3F29">
        <w:rPr>
          <w:b/>
          <w:lang w:val="nl-BE"/>
        </w:rPr>
        <w:t>begeleiding</w:t>
      </w:r>
      <w:r w:rsidRPr="00D22424">
        <w:rPr>
          <w:b/>
          <w:lang w:val="nl-BE"/>
        </w:rPr>
        <w:t>sgroep</w:t>
      </w:r>
      <w:r w:rsidRPr="00D22424">
        <w:rPr>
          <w:lang w:val="nl-BE"/>
        </w:rPr>
        <w:t xml:space="preserve"> samengesteld is en georganiseerd wordt. </w:t>
      </w:r>
    </w:p>
    <w:p w14:paraId="0EC36904" w14:textId="669773A6" w:rsidR="00BB0240" w:rsidRPr="00D22424" w:rsidRDefault="00BB0240" w:rsidP="0089393F">
      <w:pPr>
        <w:pStyle w:val="Lijstalinea"/>
        <w:rPr>
          <w:lang w:val="nl-BE"/>
        </w:rPr>
      </w:pPr>
      <w:r w:rsidRPr="00D22424">
        <w:rPr>
          <w:lang w:val="nl-BE"/>
        </w:rPr>
        <w:t xml:space="preserve">De verschillende schakels in de agrovoedingsketen dienen zo evenwichtig mogelijk in de </w:t>
      </w:r>
      <w:r w:rsidR="00DD3F29">
        <w:rPr>
          <w:lang w:val="nl-BE"/>
        </w:rPr>
        <w:t>begeleiding</w:t>
      </w:r>
      <w:r w:rsidRPr="00D22424">
        <w:rPr>
          <w:lang w:val="nl-BE"/>
        </w:rPr>
        <w:t xml:space="preserve">sgroep vertegenwoordigd te zijn (indien relevant voor het traject). De </w:t>
      </w:r>
      <w:r w:rsidR="00DD3F29">
        <w:rPr>
          <w:lang w:val="nl-BE"/>
        </w:rPr>
        <w:t>begeleiding</w:t>
      </w:r>
      <w:r w:rsidRPr="00D22424">
        <w:rPr>
          <w:lang w:val="nl-BE"/>
        </w:rPr>
        <w:t>sgroep moet representatief zijn voor de doelgroep</w:t>
      </w:r>
      <w:r w:rsidR="00855F24">
        <w:rPr>
          <w:lang w:val="nl-BE"/>
        </w:rPr>
        <w:t xml:space="preserve"> </w:t>
      </w:r>
      <w:r w:rsidR="00855F24">
        <w:t>(type bedrijven, sector, geografische spreiding)</w:t>
      </w:r>
      <w:r w:rsidRPr="00D22424">
        <w:rPr>
          <w:lang w:val="nl-BE"/>
        </w:rPr>
        <w:t>.</w:t>
      </w:r>
    </w:p>
    <w:p w14:paraId="79A0755F" w14:textId="31C2EBD6" w:rsidR="00BB0240" w:rsidRPr="00D22424" w:rsidRDefault="00855F24" w:rsidP="0089393F">
      <w:pPr>
        <w:pStyle w:val="Lijstalinea"/>
        <w:rPr>
          <w:lang w:val="nl-BE"/>
        </w:rPr>
      </w:pPr>
      <w:r w:rsidRPr="00D22424">
        <w:rPr>
          <w:lang w:val="nl-BE"/>
        </w:rPr>
        <w:t xml:space="preserve">De frequentie van interactie dient aangepast te zijn aan de opzet van het traject en de planning. </w:t>
      </w:r>
    </w:p>
    <w:p w14:paraId="1BC3C330" w14:textId="77777777" w:rsidR="004B772B" w:rsidRDefault="00BB0240" w:rsidP="0089393F">
      <w:pPr>
        <w:pStyle w:val="Kop3"/>
        <w:rPr>
          <w:lang w:val="nl-BE"/>
        </w:rPr>
      </w:pPr>
      <w:r>
        <w:rPr>
          <w:lang w:val="nl-BE"/>
        </w:rPr>
        <w:t>Economische impact</w:t>
      </w:r>
    </w:p>
    <w:p w14:paraId="4023BDB6" w14:textId="749ADF64" w:rsidR="00BB0240" w:rsidRPr="00D22424" w:rsidRDefault="00BB0240" w:rsidP="0089393F">
      <w:pPr>
        <w:pStyle w:val="Lijstalinea"/>
        <w:rPr>
          <w:lang w:val="nl-BE"/>
        </w:rPr>
      </w:pPr>
      <w:r w:rsidRPr="00D22424">
        <w:rPr>
          <w:lang w:val="nl-BE"/>
        </w:rPr>
        <w:t xml:space="preserve">Geef aan wat het </w:t>
      </w:r>
      <w:r w:rsidRPr="00D22424">
        <w:rPr>
          <w:bCs/>
          <w:lang w:val="nl-BE"/>
        </w:rPr>
        <w:t>economisch belang</w:t>
      </w:r>
      <w:r w:rsidRPr="00D22424">
        <w:rPr>
          <w:lang w:val="nl-BE"/>
        </w:rPr>
        <w:t xml:space="preserve"> is van de resultaten voor de doelgroep</w:t>
      </w:r>
      <w:r w:rsidR="00B84143">
        <w:rPr>
          <w:lang w:val="nl-BE"/>
        </w:rPr>
        <w:t>ondernemingen</w:t>
      </w:r>
      <w:r w:rsidRPr="00D22424">
        <w:rPr>
          <w:lang w:val="nl-BE"/>
        </w:rPr>
        <w:t xml:space="preserve"> (behoud of groei van bedrijfsactiviteiten, tewerkstelling of investeringen, rendements- of efficiëntieverhoging, toegevoegde waardecreatie,..</w:t>
      </w:r>
      <w:r w:rsidRPr="00D22424">
        <w:rPr>
          <w:snapToGrid w:val="0"/>
          <w:lang w:val="nl-BE"/>
        </w:rPr>
        <w:t>.)?</w:t>
      </w:r>
      <w:r w:rsidRPr="00D22424">
        <w:rPr>
          <w:lang w:val="nl-BE"/>
        </w:rPr>
        <w:t xml:space="preserve"> Bespreek het valorisatiepotentieel en de economische meerwaarde die verwacht </w:t>
      </w:r>
      <w:r w:rsidR="002B77E6" w:rsidRPr="00D22424">
        <w:rPr>
          <w:lang w:val="nl-BE"/>
        </w:rPr>
        <w:t>word</w:t>
      </w:r>
      <w:r w:rsidR="002B77E6">
        <w:rPr>
          <w:lang w:val="nl-BE"/>
        </w:rPr>
        <w:t>t</w:t>
      </w:r>
      <w:r w:rsidRPr="00D22424">
        <w:rPr>
          <w:lang w:val="nl-BE"/>
        </w:rPr>
        <w:t xml:space="preserve">. Illustreer </w:t>
      </w:r>
      <w:r w:rsidR="002B77E6">
        <w:rPr>
          <w:lang w:val="nl-BE"/>
        </w:rPr>
        <w:t xml:space="preserve">dit </w:t>
      </w:r>
      <w:r w:rsidRPr="00D22424">
        <w:rPr>
          <w:lang w:val="nl-BE"/>
        </w:rPr>
        <w:t xml:space="preserve">aan de hand van een voorbeeld/case (op </w:t>
      </w:r>
      <w:r w:rsidR="00A27AE9">
        <w:rPr>
          <w:lang w:val="nl-BE"/>
        </w:rPr>
        <w:t>ondernemings</w:t>
      </w:r>
      <w:r w:rsidRPr="00D22424">
        <w:rPr>
          <w:lang w:val="nl-BE"/>
        </w:rPr>
        <w:t>- en/of sectorniveau) en zoveel mogelijk aan de hand van concrete cijfers en kengetallen.</w:t>
      </w:r>
    </w:p>
    <w:p w14:paraId="3631CE94" w14:textId="77777777" w:rsidR="00BB0240" w:rsidRDefault="00BB0240" w:rsidP="0089393F">
      <w:pPr>
        <w:pStyle w:val="Lijstalinea"/>
        <w:rPr>
          <w:lang w:val="nl-BE"/>
        </w:rPr>
      </w:pPr>
      <w:r w:rsidRPr="00D22424">
        <w:rPr>
          <w:lang w:val="nl-BE"/>
        </w:rPr>
        <w:t>Plaats dit in een breder perspectief, en licht toe wat de economische meerwaarde voor Vlaanderen is</w:t>
      </w:r>
      <w:r w:rsidRPr="00D22424">
        <w:rPr>
          <w:snapToGrid w:val="0"/>
          <w:lang w:val="nl-BE"/>
        </w:rPr>
        <w:t xml:space="preserve">? </w:t>
      </w:r>
      <w:r w:rsidRPr="00D22424">
        <w:rPr>
          <w:lang w:val="nl-BE"/>
        </w:rPr>
        <w:t xml:space="preserve"> Ook dit zoveel mogelijk aan de hand van concrete cijfers en kengetallen.</w:t>
      </w:r>
    </w:p>
    <w:p w14:paraId="2FCEC6FA" w14:textId="60F875D7" w:rsidR="00BB0240" w:rsidRPr="00BB0240" w:rsidRDefault="00BB0240" w:rsidP="0089393F">
      <w:pPr>
        <w:pStyle w:val="Lijstalinea"/>
        <w:rPr>
          <w:lang w:val="nl-BE"/>
        </w:rPr>
      </w:pPr>
      <w:r w:rsidRPr="00D22424">
        <w:rPr>
          <w:snapToGrid w:val="0"/>
          <w:lang w:val="nl-BE"/>
        </w:rPr>
        <w:t xml:space="preserve">Geef aan op welke manier dit project het globale innovatieproces </w:t>
      </w:r>
      <w:r w:rsidR="002B77E6">
        <w:rPr>
          <w:snapToGrid w:val="0"/>
          <w:lang w:val="nl-BE"/>
        </w:rPr>
        <w:t>versnelt</w:t>
      </w:r>
      <w:r w:rsidRPr="00D22424">
        <w:rPr>
          <w:snapToGrid w:val="0"/>
          <w:lang w:val="nl-BE"/>
        </w:rPr>
        <w:t>, en hierdoor de (internationale) competitiviteit van de doelgroep</w:t>
      </w:r>
      <w:r w:rsidR="00B84143">
        <w:rPr>
          <w:snapToGrid w:val="0"/>
          <w:lang w:val="nl-BE"/>
        </w:rPr>
        <w:t>ondernemingen</w:t>
      </w:r>
      <w:r w:rsidRPr="00D22424">
        <w:rPr>
          <w:snapToGrid w:val="0"/>
          <w:lang w:val="nl-BE"/>
        </w:rPr>
        <w:t xml:space="preserve"> </w:t>
      </w:r>
      <w:r w:rsidR="002B77E6" w:rsidRPr="00D22424">
        <w:rPr>
          <w:snapToGrid w:val="0"/>
          <w:lang w:val="nl-BE"/>
        </w:rPr>
        <w:t>verho</w:t>
      </w:r>
      <w:r w:rsidR="002B77E6">
        <w:rPr>
          <w:snapToGrid w:val="0"/>
          <w:lang w:val="nl-BE"/>
        </w:rPr>
        <w:t>ogt</w:t>
      </w:r>
      <w:r w:rsidRPr="00D22424">
        <w:rPr>
          <w:snapToGrid w:val="0"/>
          <w:lang w:val="nl-BE"/>
        </w:rPr>
        <w:t>.</w:t>
      </w:r>
    </w:p>
    <w:p w14:paraId="2AB43C0A" w14:textId="746C1AC3" w:rsidR="00BB0240" w:rsidRPr="00D22424" w:rsidRDefault="00BB0240" w:rsidP="0089393F">
      <w:pPr>
        <w:pStyle w:val="Lijstalinea"/>
        <w:rPr>
          <w:lang w:val="nl-BE"/>
        </w:rPr>
      </w:pPr>
      <w:r w:rsidRPr="00D22424">
        <w:rPr>
          <w:lang w:val="nl-BE"/>
        </w:rPr>
        <w:t>Vermeld, indien relevant, mogelijke hindernissen (extern) waardoor de economische impact kan belemmerd of vertraagd worden (bv. IP</w:t>
      </w:r>
      <w:r w:rsidR="002B77E6">
        <w:rPr>
          <w:lang w:val="nl-BE"/>
        </w:rPr>
        <w:t>R</w:t>
      </w:r>
      <w:r w:rsidRPr="00D22424">
        <w:rPr>
          <w:lang w:val="nl-BE"/>
        </w:rPr>
        <w:t xml:space="preserve">, wetgeving, </w:t>
      </w:r>
      <w:r w:rsidR="002B77E6" w:rsidRPr="00E6188F">
        <w:t xml:space="preserve">hoge investeringskosten, onzekere </w:t>
      </w:r>
      <w:r w:rsidRPr="00D22424">
        <w:rPr>
          <w:lang w:val="nl-BE"/>
        </w:rPr>
        <w:t>marktomgeving,…).</w:t>
      </w:r>
    </w:p>
    <w:p w14:paraId="5F700F97" w14:textId="6A76E58B" w:rsidR="00BB0240" w:rsidRPr="00D22424" w:rsidRDefault="00BB0240" w:rsidP="0089393F">
      <w:pPr>
        <w:pStyle w:val="Lijstalinea"/>
        <w:rPr>
          <w:lang w:val="nl-BE"/>
        </w:rPr>
      </w:pPr>
      <w:r w:rsidRPr="00D22424">
        <w:rPr>
          <w:lang w:val="nl-BE"/>
        </w:rPr>
        <w:t xml:space="preserve">Zijn er belangrijke </w:t>
      </w:r>
      <w:r w:rsidR="002B77E6">
        <w:rPr>
          <w:lang w:val="nl-BE"/>
        </w:rPr>
        <w:t>‘</w:t>
      </w:r>
      <w:r w:rsidRPr="00D22424">
        <w:rPr>
          <w:lang w:val="nl-BE"/>
        </w:rPr>
        <w:t>spillover</w:t>
      </w:r>
      <w:r w:rsidR="002B77E6">
        <w:rPr>
          <w:lang w:val="nl-BE"/>
        </w:rPr>
        <w:t>’</w:t>
      </w:r>
      <w:r w:rsidRPr="00D22424">
        <w:rPr>
          <w:lang w:val="nl-BE"/>
        </w:rPr>
        <w:t xml:space="preserve"> effecten naar </w:t>
      </w:r>
      <w:r w:rsidR="00B84143">
        <w:rPr>
          <w:lang w:val="nl-BE"/>
        </w:rPr>
        <w:t>ondernemingen</w:t>
      </w:r>
      <w:r w:rsidRPr="00D22424">
        <w:rPr>
          <w:lang w:val="nl-BE"/>
        </w:rPr>
        <w:t xml:space="preserve">/organisaties uit de agrovoedingsketen te verwachten? Geef duidelijk aan welke (deel)resultaten van het LA-traject mogelijks aanleiding geven tot een apart innovatie- of veranderingstraject bij één of een beperkt aantal </w:t>
      </w:r>
      <w:r w:rsidR="00B84143">
        <w:rPr>
          <w:lang w:val="nl-BE"/>
        </w:rPr>
        <w:t>ondernemingen</w:t>
      </w:r>
      <w:r w:rsidRPr="00D22424">
        <w:rPr>
          <w:lang w:val="nl-BE"/>
        </w:rPr>
        <w:t xml:space="preserve"> (cf</w:t>
      </w:r>
      <w:r w:rsidR="0076193C" w:rsidRPr="00D22424">
        <w:rPr>
          <w:lang w:val="nl-BE"/>
        </w:rPr>
        <w:t>.</w:t>
      </w:r>
      <w:r w:rsidR="0076193C">
        <w:rPr>
          <w:lang w:val="nl-BE"/>
        </w:rPr>
        <w:t> </w:t>
      </w:r>
      <w:r w:rsidR="0076193C" w:rsidRPr="00D22424">
        <w:rPr>
          <w:lang w:val="nl-BE"/>
        </w:rPr>
        <w:t>KPI</w:t>
      </w:r>
      <w:r w:rsidR="0076193C">
        <w:rPr>
          <w:lang w:val="nl-BE"/>
        </w:rPr>
        <w:t> </w:t>
      </w:r>
      <w:r w:rsidRPr="00D22424">
        <w:rPr>
          <w:lang w:val="nl-BE"/>
        </w:rPr>
        <w:t xml:space="preserve">3, </w:t>
      </w:r>
      <w:r w:rsidR="002B77E6">
        <w:rPr>
          <w:lang w:val="nl-BE"/>
        </w:rPr>
        <w:t>bedrijfsspecifieke vervolgtrajecten</w:t>
      </w:r>
      <w:r w:rsidRPr="00D22424">
        <w:rPr>
          <w:lang w:val="nl-BE"/>
        </w:rPr>
        <w:t xml:space="preserve">). Geef </w:t>
      </w:r>
      <w:r w:rsidR="002B77E6">
        <w:rPr>
          <w:lang w:val="nl-BE"/>
        </w:rPr>
        <w:t xml:space="preserve">hierbij </w:t>
      </w:r>
      <w:r w:rsidRPr="00D22424">
        <w:rPr>
          <w:lang w:val="nl-BE"/>
        </w:rPr>
        <w:t xml:space="preserve">een overzicht van de </w:t>
      </w:r>
      <w:r w:rsidR="00B84143">
        <w:rPr>
          <w:lang w:val="nl-BE"/>
        </w:rPr>
        <w:t>ondernemingen</w:t>
      </w:r>
      <w:r w:rsidRPr="00D22424">
        <w:rPr>
          <w:lang w:val="nl-BE"/>
        </w:rPr>
        <w:t xml:space="preserve"> (of het type </w:t>
      </w:r>
      <w:r w:rsidR="00B84143">
        <w:rPr>
          <w:lang w:val="nl-BE"/>
        </w:rPr>
        <w:t>ondernemingen</w:t>
      </w:r>
      <w:r w:rsidRPr="00D22424">
        <w:rPr>
          <w:lang w:val="nl-BE"/>
        </w:rPr>
        <w:t>/organisaties</w:t>
      </w:r>
      <w:r w:rsidR="002B77E6">
        <w:rPr>
          <w:lang w:val="nl-BE"/>
        </w:rPr>
        <w:t>)</w:t>
      </w:r>
      <w:r w:rsidRPr="00D22424">
        <w:rPr>
          <w:lang w:val="nl-BE"/>
        </w:rPr>
        <w:t xml:space="preserve"> die deze resultaten verder kunnen valoriseren.</w:t>
      </w:r>
    </w:p>
    <w:p w14:paraId="22A9BF10" w14:textId="77777777" w:rsidR="00E035AC" w:rsidRPr="00E035AC" w:rsidRDefault="00E035AC" w:rsidP="00E035AC">
      <w:pPr>
        <w:keepNext/>
        <w:keepLines/>
        <w:spacing w:before="120" w:after="120"/>
        <w:ind w:left="360" w:hanging="360"/>
        <w:outlineLvl w:val="5"/>
        <w:rPr>
          <w:rFonts w:eastAsiaTheme="majorEastAsia" w:cstheme="majorBidi"/>
          <w:b/>
          <w:bCs/>
          <w:color w:val="002776"/>
          <w:szCs w:val="28"/>
          <w:lang w:val="nl-BE"/>
        </w:rPr>
      </w:pPr>
      <w:r w:rsidRPr="00E035AC">
        <w:rPr>
          <w:rFonts w:eastAsiaTheme="majorEastAsia" w:cstheme="majorBidi"/>
          <w:b/>
          <w:bCs/>
          <w:color w:val="002776"/>
          <w:szCs w:val="28"/>
          <w:lang w:val="nl-BE"/>
        </w:rPr>
        <w:lastRenderedPageBreak/>
        <w:t xml:space="preserve">Maatschappelijke meerwaarde </w:t>
      </w:r>
    </w:p>
    <w:p w14:paraId="65139E87" w14:textId="77777777" w:rsidR="00E035AC" w:rsidRPr="00E035AC" w:rsidRDefault="00E035AC" w:rsidP="00E035AC">
      <w:pPr>
        <w:numPr>
          <w:ilvl w:val="0"/>
          <w:numId w:val="19"/>
        </w:numPr>
        <w:spacing w:after="0"/>
        <w:contextualSpacing/>
        <w:rPr>
          <w:lang w:val="nl-BE"/>
        </w:rPr>
      </w:pPr>
      <w:r w:rsidRPr="00E035AC">
        <w:rPr>
          <w:lang w:val="nl-BE"/>
        </w:rPr>
        <w:t>Beschrijf de maatschappelijke meerwaarde van het project. In de definitie van duurzame landbouw wordt een onderscheid gemaakt tussen de meerwaarde op economisch, ecologisch en sociaal vlak. Daar de economische impact reeds aan bod komt in de vorige rubriek wordt hier gevraagd om de milieu- en/of de sociale aspecten te beschrijven:</w:t>
      </w:r>
    </w:p>
    <w:p w14:paraId="3CB59974" w14:textId="77777777" w:rsidR="00E035AC" w:rsidRPr="00E035AC" w:rsidRDefault="00E035AC" w:rsidP="00E035AC">
      <w:pPr>
        <w:numPr>
          <w:ilvl w:val="0"/>
          <w:numId w:val="20"/>
        </w:numPr>
        <w:spacing w:after="0"/>
        <w:contextualSpacing/>
        <w:rPr>
          <w:lang w:val="nl-BE"/>
        </w:rPr>
      </w:pPr>
      <w:r w:rsidRPr="00E035AC">
        <w:rPr>
          <w:lang w:val="nl-BE"/>
        </w:rPr>
        <w:t>Milieuaspecten zijn o.a. circulaire economie, minder gebruik van pesticiden en meststoffen, verhoogd gebruik hernieuwbare energie, reductie van afval en voedselverlies, minder emissies en milieuhinder, klimaatmitigatie door minder broeikasgassen, klimaatadaptatie, efficiënt water(her)gebruik en biodiversiteit.</w:t>
      </w:r>
    </w:p>
    <w:p w14:paraId="1DCCCD03" w14:textId="77777777" w:rsidR="00E035AC" w:rsidRPr="00E035AC" w:rsidRDefault="00E035AC" w:rsidP="00E035AC">
      <w:pPr>
        <w:numPr>
          <w:ilvl w:val="0"/>
          <w:numId w:val="20"/>
        </w:numPr>
        <w:spacing w:after="0"/>
        <w:contextualSpacing/>
        <w:rPr>
          <w:lang w:val="nl-BE"/>
        </w:rPr>
      </w:pPr>
      <w:r w:rsidRPr="00E035AC">
        <w:rPr>
          <w:lang w:val="nl-BE"/>
        </w:rPr>
        <w:t>Sociale aspecten zijn o.a. arbeidsveiligheid, gezondheid landbouwer en consument, inkomenszekerheid, (dieren)welzijn, werkbaar werk en landschapsbeleving.</w:t>
      </w:r>
    </w:p>
    <w:p w14:paraId="54E1A5B5" w14:textId="77777777" w:rsidR="00E035AC" w:rsidRPr="00E035AC" w:rsidRDefault="00E035AC" w:rsidP="00E035AC">
      <w:pPr>
        <w:spacing w:after="0"/>
        <w:ind w:left="709" w:hanging="1"/>
        <w:rPr>
          <w:lang w:val="nl-BE"/>
        </w:rPr>
      </w:pPr>
      <w:r w:rsidRPr="00E035AC">
        <w:rPr>
          <w:lang w:val="nl-BE"/>
        </w:rPr>
        <w:t xml:space="preserve">Geef aan welke aspecten van toepassing zijn, en probeer de </w:t>
      </w:r>
      <w:r w:rsidRPr="00E035AC">
        <w:rPr>
          <w:iCs/>
          <w:snapToGrid w:val="0"/>
          <w:lang w:val="nl-BE"/>
        </w:rPr>
        <w:t>meerwaarde van het project ten aanzien van deze aspecten duidelijk te motiveren en voor zover mogelijk te kwantificeren.</w:t>
      </w:r>
    </w:p>
    <w:p w14:paraId="6F9F04BE" w14:textId="77777777" w:rsidR="00E035AC" w:rsidRPr="00E035AC" w:rsidRDefault="00E035AC" w:rsidP="00E035AC">
      <w:pPr>
        <w:numPr>
          <w:ilvl w:val="0"/>
          <w:numId w:val="19"/>
        </w:numPr>
        <w:spacing w:after="0"/>
        <w:contextualSpacing/>
        <w:rPr>
          <w:lang w:val="nl-BE"/>
        </w:rPr>
      </w:pPr>
      <w:r w:rsidRPr="00E035AC">
        <w:rPr>
          <w:lang w:val="nl-BE"/>
        </w:rPr>
        <w:t>Indien van toepassing, geef ook aan in welke mate onderzoek m.b.t. milieu- en/of sociale aspecten deel uitmaakt van het project en richtinggevend is voor de gekozen implementatie van de resultaten.</w:t>
      </w:r>
    </w:p>
    <w:p w14:paraId="02FA8CF2" w14:textId="77777777" w:rsidR="00E34F94" w:rsidRDefault="00E34F94">
      <w:pPr>
        <w:spacing w:after="0" w:line="240" w:lineRule="auto"/>
        <w:jc w:val="left"/>
        <w:rPr>
          <w:rFonts w:asciiTheme="majorHAnsi" w:eastAsiaTheme="majorEastAsia" w:hAnsiTheme="majorHAnsi" w:cstheme="majorBidi"/>
          <w:bCs/>
          <w:color w:val="232322"/>
          <w:sz w:val="28"/>
          <w:szCs w:val="28"/>
          <w:lang w:val="nl-BE"/>
        </w:rPr>
      </w:pPr>
      <w:r>
        <w:rPr>
          <w:lang w:val="nl-BE"/>
        </w:rPr>
        <w:br w:type="page"/>
      </w:r>
    </w:p>
    <w:p w14:paraId="1EC737B5" w14:textId="159151C4" w:rsidR="00201847" w:rsidRPr="00321976" w:rsidRDefault="00201847" w:rsidP="00351DBE">
      <w:pPr>
        <w:pStyle w:val="Kop2"/>
        <w:rPr>
          <w:lang w:val="nl-BE"/>
        </w:rPr>
      </w:pPr>
      <w:r w:rsidRPr="00321976">
        <w:rPr>
          <w:lang w:val="nl-BE"/>
        </w:rPr>
        <w:lastRenderedPageBreak/>
        <w:t>Bijlage:</w:t>
      </w:r>
      <w:r w:rsidR="00C62E12">
        <w:rPr>
          <w:lang w:val="nl-BE"/>
        </w:rPr>
        <w:t xml:space="preserve"> leverbaarheden</w:t>
      </w:r>
    </w:p>
    <w:p w14:paraId="4B018692" w14:textId="77777777" w:rsidR="00F82BEA" w:rsidRDefault="00F82BEA" w:rsidP="00F82BEA">
      <w:pPr>
        <w:rPr>
          <w:lang w:val="nl-BE"/>
        </w:rPr>
      </w:pPr>
      <w:r w:rsidRPr="00906811">
        <w:rPr>
          <w:lang w:val="nl-BE"/>
        </w:rPr>
        <w:t>De te gebruiken categorieën voor de leverbaarheden zijn de volgende:</w:t>
      </w:r>
    </w:p>
    <w:p w14:paraId="149477DE" w14:textId="77777777" w:rsidR="00F82BEA" w:rsidRPr="006A1FC5" w:rsidRDefault="00F82BEA" w:rsidP="00F82BEA">
      <w:pPr>
        <w:rPr>
          <w:i/>
          <w:iCs/>
          <w:lang w:val="nl-BE"/>
        </w:rPr>
      </w:pPr>
      <w:r w:rsidRPr="006A1FC5">
        <w:rPr>
          <w:rFonts w:asciiTheme="majorHAnsi" w:hAnsiTheme="majorHAnsi"/>
          <w:i/>
          <w:iCs/>
          <w:sz w:val="18"/>
          <w:szCs w:val="18"/>
        </w:rPr>
        <w:t>De leverbaarheden m.b.t. de projectspecifieke kennisontwikkeling zijn o.a. de beoogde wetenschappelijke en/of technologische output; leverbaarheden volgend uit de (vertaal)onderzoek/ontwikkelingsactiviteiten van het project</w:t>
      </w:r>
      <w:r>
        <w:rPr>
          <w:rFonts w:asciiTheme="majorHAnsi" w:hAnsiTheme="majorHAnsi"/>
          <w:i/>
          <w:iCs/>
          <w:sz w:val="18"/>
          <w:szCs w:val="18"/>
        </w:rPr>
        <w:t>. De</w:t>
      </w:r>
      <w:r w:rsidRPr="006A1FC5">
        <w:rPr>
          <w:rFonts w:asciiTheme="majorHAnsi" w:hAnsiTheme="majorHAnsi"/>
          <w:i/>
          <w:iCs/>
          <w:sz w:val="18"/>
          <w:szCs w:val="18"/>
        </w:rPr>
        <w:t xml:space="preserve"> collectieve/generieke kennisoverdracht </w:t>
      </w:r>
      <w:r w:rsidRPr="0034120A">
        <w:rPr>
          <w:rFonts w:asciiTheme="majorHAnsi" w:hAnsiTheme="majorHAnsi"/>
          <w:i/>
          <w:iCs/>
          <w:sz w:val="18"/>
          <w:szCs w:val="18"/>
        </w:rPr>
        <w:t xml:space="preserve">heeft </w:t>
      </w:r>
      <w:r w:rsidRPr="006A1FC5">
        <w:rPr>
          <w:rFonts w:asciiTheme="majorHAnsi" w:hAnsiTheme="majorHAnsi"/>
          <w:i/>
          <w:iCs/>
          <w:sz w:val="18"/>
          <w:szCs w:val="18"/>
        </w:rPr>
        <w:t xml:space="preserve">betrekking op de manier waarop de ontwikkelde kennis collectief (op grotere schaal) verspreid </w:t>
      </w:r>
      <w:r>
        <w:rPr>
          <w:rFonts w:asciiTheme="majorHAnsi" w:hAnsiTheme="majorHAnsi"/>
          <w:i/>
          <w:iCs/>
          <w:sz w:val="18"/>
          <w:szCs w:val="18"/>
        </w:rPr>
        <w:t>wordt</w:t>
      </w:r>
      <w:r w:rsidRPr="006A1FC5">
        <w:rPr>
          <w:rFonts w:asciiTheme="majorHAnsi" w:hAnsiTheme="majorHAnsi"/>
          <w:i/>
          <w:iCs/>
          <w:sz w:val="18"/>
          <w:szCs w:val="18"/>
        </w:rPr>
        <w:t xml:space="preserve"> naar de brede doelgroep.</w:t>
      </w:r>
    </w:p>
    <w:p w14:paraId="6A122532" w14:textId="77777777" w:rsidR="00201847" w:rsidRPr="00321976" w:rsidRDefault="00201847" w:rsidP="00EF2660">
      <w:pPr>
        <w:numPr>
          <w:ilvl w:val="0"/>
          <w:numId w:val="15"/>
        </w:numPr>
        <w:spacing w:after="120" w:line="276" w:lineRule="auto"/>
        <w:ind w:left="567" w:hanging="436"/>
        <w:rPr>
          <w:noProof/>
          <w:u w:val="single"/>
          <w:lang w:val="nl-BE"/>
        </w:rPr>
      </w:pPr>
      <w:r w:rsidRPr="00321976">
        <w:rPr>
          <w:noProof/>
          <w:u w:val="single"/>
          <w:lang w:val="nl-BE"/>
        </w:rPr>
        <w:t>PROJECTSPECIFIEKE KENNISONTWIKKELING</w:t>
      </w:r>
    </w:p>
    <w:p w14:paraId="5529D6CA" w14:textId="77777777" w:rsidR="00201847" w:rsidRPr="00D22424" w:rsidRDefault="00201847" w:rsidP="00EF2660">
      <w:pPr>
        <w:spacing w:after="200" w:line="276" w:lineRule="auto"/>
        <w:ind w:left="993" w:hanging="425"/>
        <w:contextualSpacing/>
        <w:rPr>
          <w:lang w:val="nl-BE"/>
        </w:rPr>
      </w:pPr>
      <w:r w:rsidRPr="00D22424">
        <w:rPr>
          <w:lang w:val="nl-BE"/>
        </w:rPr>
        <w:t>X.1) Basiskennis en haalbaarheidsstudie</w:t>
      </w:r>
      <w:r w:rsidRPr="00D22424">
        <w:rPr>
          <w:color w:val="000000"/>
          <w:lang w:val="nl-BE"/>
        </w:rPr>
        <w:t xml:space="preserve"> (technologisch/sociaal/economisch) rond potentiële </w:t>
      </w:r>
      <w:r w:rsidRPr="00D22424">
        <w:rPr>
          <w:lang w:val="nl-BE"/>
        </w:rPr>
        <w:t>technologie, product, proces, dienst</w:t>
      </w:r>
    </w:p>
    <w:p w14:paraId="4121E53D" w14:textId="77777777" w:rsidR="00201847" w:rsidRPr="00D22424" w:rsidRDefault="00201847" w:rsidP="00EF2660">
      <w:pPr>
        <w:spacing w:after="200" w:line="276" w:lineRule="auto"/>
        <w:ind w:left="1134" w:hanging="566"/>
        <w:contextualSpacing/>
        <w:rPr>
          <w:lang w:val="nl-BE"/>
        </w:rPr>
      </w:pPr>
      <w:r w:rsidRPr="00D22424">
        <w:rPr>
          <w:lang w:val="nl-BE"/>
        </w:rPr>
        <w:t>X.2) Experimenteel gevalideerde kennis</w:t>
      </w:r>
      <w:r w:rsidRPr="00D22424">
        <w:rPr>
          <w:color w:val="000000"/>
          <w:lang w:val="nl-BE"/>
        </w:rPr>
        <w:t xml:space="preserve"> rond </w:t>
      </w:r>
      <w:r w:rsidRPr="00D22424">
        <w:rPr>
          <w:lang w:val="nl-BE"/>
        </w:rPr>
        <w:t>vernieuwende technologie, product, proces, dienst</w:t>
      </w:r>
    </w:p>
    <w:p w14:paraId="4C64378A" w14:textId="77777777" w:rsidR="00201847" w:rsidRPr="00D22424" w:rsidRDefault="00201847" w:rsidP="00EF2660">
      <w:pPr>
        <w:spacing w:after="200" w:line="276" w:lineRule="auto"/>
        <w:ind w:left="1134" w:hanging="566"/>
        <w:contextualSpacing/>
        <w:rPr>
          <w:lang w:val="nl-BE"/>
        </w:rPr>
      </w:pPr>
      <w:r w:rsidRPr="00D22424">
        <w:rPr>
          <w:lang w:val="nl-BE"/>
        </w:rPr>
        <w:t>X.3) Prototypes en testopstellingen, inclusief bedrijfscases</w:t>
      </w:r>
      <w:r w:rsidRPr="00D22424">
        <w:rPr>
          <w:color w:val="000000"/>
          <w:lang w:val="nl-BE"/>
        </w:rPr>
        <w:t xml:space="preserve"> en economische optimalisatie</w:t>
      </w:r>
    </w:p>
    <w:p w14:paraId="3BB395EE" w14:textId="77777777" w:rsidR="00201847" w:rsidRPr="00321976" w:rsidRDefault="00201847" w:rsidP="00201847">
      <w:pPr>
        <w:spacing w:after="200" w:line="276" w:lineRule="auto"/>
        <w:ind w:left="1843"/>
        <w:contextualSpacing/>
        <w:rPr>
          <w:noProof/>
          <w:lang w:val="nl-BE"/>
        </w:rPr>
      </w:pPr>
    </w:p>
    <w:p w14:paraId="738B9B68" w14:textId="77777777" w:rsidR="00201847" w:rsidRPr="00D22424" w:rsidRDefault="00201847" w:rsidP="00EF2660">
      <w:pPr>
        <w:numPr>
          <w:ilvl w:val="0"/>
          <w:numId w:val="15"/>
        </w:numPr>
        <w:spacing w:before="360" w:after="120" w:line="276" w:lineRule="auto"/>
        <w:ind w:left="567" w:hanging="436"/>
        <w:rPr>
          <w:noProof/>
          <w:u w:val="single"/>
          <w:lang w:val="nl-BE"/>
        </w:rPr>
      </w:pPr>
      <w:r w:rsidRPr="00D22424">
        <w:rPr>
          <w:noProof/>
          <w:u w:val="single"/>
          <w:lang w:val="nl-BE"/>
        </w:rPr>
        <w:t>COLLECTIEVE KENNISOVERDRACHT</w:t>
      </w:r>
    </w:p>
    <w:p w14:paraId="4DD5DDB7" w14:textId="77777777" w:rsidR="00201847" w:rsidRPr="00D22424" w:rsidRDefault="00201847" w:rsidP="00EF2660">
      <w:pPr>
        <w:spacing w:after="200" w:line="276" w:lineRule="auto"/>
        <w:ind w:left="567"/>
        <w:contextualSpacing/>
        <w:rPr>
          <w:lang w:val="nl-BE"/>
        </w:rPr>
      </w:pPr>
      <w:r w:rsidRPr="00D22424">
        <w:rPr>
          <w:color w:val="000000"/>
          <w:lang w:val="nl-BE"/>
        </w:rPr>
        <w:t>Y.1) P</w:t>
      </w:r>
      <w:r w:rsidRPr="00D22424">
        <w:rPr>
          <w:lang w:val="nl-BE"/>
        </w:rPr>
        <w:t>ublicaties</w:t>
      </w:r>
    </w:p>
    <w:p w14:paraId="20A795EA" w14:textId="77777777" w:rsidR="00201847" w:rsidRPr="00321976" w:rsidRDefault="00201847" w:rsidP="00EF2660">
      <w:pPr>
        <w:spacing w:after="200" w:line="276" w:lineRule="auto"/>
        <w:ind w:left="567"/>
        <w:contextualSpacing/>
        <w:rPr>
          <w:lang w:val="nl-BE"/>
        </w:rPr>
      </w:pPr>
      <w:r w:rsidRPr="00D22424">
        <w:rPr>
          <w:lang w:val="nl-BE"/>
        </w:rPr>
        <w:t>Y.2) Handboek</w:t>
      </w:r>
      <w:r w:rsidRPr="00D22424">
        <w:rPr>
          <w:color w:val="000000"/>
          <w:lang w:val="nl-BE"/>
        </w:rPr>
        <w:t>, c</w:t>
      </w:r>
      <w:r w:rsidRPr="00D22424">
        <w:rPr>
          <w:lang w:val="nl-BE"/>
        </w:rPr>
        <w:t>ursus</w:t>
      </w:r>
      <w:r w:rsidRPr="00D22424">
        <w:rPr>
          <w:color w:val="000000"/>
          <w:lang w:val="nl-BE"/>
        </w:rPr>
        <w:t>, r</w:t>
      </w:r>
      <w:r w:rsidRPr="00D22424">
        <w:rPr>
          <w:lang w:val="nl-BE"/>
        </w:rPr>
        <w:t>apport</w:t>
      </w:r>
      <w:r w:rsidR="004345E6">
        <w:rPr>
          <w:lang w:val="nl-BE"/>
        </w:rPr>
        <w:t xml:space="preserve"> </w:t>
      </w:r>
      <w:r w:rsidR="000D53F6">
        <w:t>(incl. basis leggen voor studentencursus)</w:t>
      </w:r>
    </w:p>
    <w:p w14:paraId="582F0314" w14:textId="77777777" w:rsidR="00201847" w:rsidRPr="00D22424" w:rsidRDefault="00201847" w:rsidP="00EF2660">
      <w:pPr>
        <w:spacing w:after="200" w:line="276" w:lineRule="auto"/>
        <w:ind w:left="567"/>
        <w:contextualSpacing/>
        <w:rPr>
          <w:lang w:val="nl-BE"/>
        </w:rPr>
      </w:pPr>
      <w:r w:rsidRPr="00D22424">
        <w:rPr>
          <w:lang w:val="nl-BE"/>
        </w:rPr>
        <w:t xml:space="preserve">Y.3) Richtlijnen, procedures, handleidingen en codes van goede praktijk </w:t>
      </w:r>
    </w:p>
    <w:p w14:paraId="1E9604A3" w14:textId="77777777" w:rsidR="00201847" w:rsidRPr="00D22424" w:rsidRDefault="00201847" w:rsidP="00EF2660">
      <w:pPr>
        <w:spacing w:after="200" w:line="276" w:lineRule="auto"/>
        <w:ind w:left="567"/>
        <w:contextualSpacing/>
        <w:rPr>
          <w:lang w:val="nl-BE"/>
        </w:rPr>
      </w:pPr>
      <w:r w:rsidRPr="00D22424">
        <w:rPr>
          <w:lang w:val="nl-BE"/>
        </w:rPr>
        <w:t>Y.4) Websites</w:t>
      </w:r>
      <w:r w:rsidRPr="00D22424">
        <w:rPr>
          <w:color w:val="000000"/>
          <w:lang w:val="nl-BE"/>
        </w:rPr>
        <w:t xml:space="preserve">, </w:t>
      </w:r>
      <w:r w:rsidRPr="00D22424">
        <w:rPr>
          <w:lang w:val="nl-BE"/>
        </w:rPr>
        <w:t>databank</w:t>
      </w:r>
      <w:r w:rsidRPr="00D22424">
        <w:rPr>
          <w:color w:val="000000"/>
          <w:lang w:val="nl-BE"/>
        </w:rPr>
        <w:t xml:space="preserve"> en applicaties</w:t>
      </w:r>
    </w:p>
    <w:p w14:paraId="7C3CAA0B" w14:textId="77777777" w:rsidR="00201847" w:rsidRPr="00D22424" w:rsidRDefault="00201847" w:rsidP="00EF2660">
      <w:pPr>
        <w:spacing w:after="200" w:line="276" w:lineRule="auto"/>
        <w:ind w:left="567"/>
        <w:contextualSpacing/>
        <w:rPr>
          <w:lang w:val="nl-BE"/>
        </w:rPr>
      </w:pPr>
      <w:r w:rsidRPr="00D22424">
        <w:rPr>
          <w:lang w:val="nl-BE"/>
        </w:rPr>
        <w:t>Y.5) Event, workshops, seminaries</w:t>
      </w:r>
      <w:r w:rsidRPr="00D22424">
        <w:rPr>
          <w:color w:val="000000"/>
          <w:lang w:val="nl-BE"/>
        </w:rPr>
        <w:t xml:space="preserve"> en</w:t>
      </w:r>
      <w:r w:rsidRPr="00D22424">
        <w:rPr>
          <w:lang w:val="nl-BE"/>
        </w:rPr>
        <w:t xml:space="preserve"> demonstraties </w:t>
      </w:r>
      <w:r w:rsidR="000D53F6" w:rsidRPr="00F91EAC">
        <w:rPr>
          <w:lang w:val="nl-BE"/>
        </w:rPr>
        <w:t xml:space="preserve">(incl. </w:t>
      </w:r>
      <w:r w:rsidR="000D53F6">
        <w:rPr>
          <w:lang w:val="nl-BE"/>
        </w:rPr>
        <w:t>projectwerk met studenten)</w:t>
      </w:r>
    </w:p>
    <w:p w14:paraId="3E54571D" w14:textId="77777777" w:rsidR="0019462C" w:rsidRDefault="0019462C" w:rsidP="000107F1"/>
    <w:p w14:paraId="449EDBC3" w14:textId="7809BA2B" w:rsidR="00D3104D" w:rsidRPr="00860484" w:rsidRDefault="00D3104D" w:rsidP="009516CD">
      <w:pPr>
        <w:pStyle w:val="Kop5"/>
      </w:pPr>
      <w:r w:rsidRPr="0089393F">
        <w:t>Voorbeeldtabel</w:t>
      </w:r>
      <w:r w:rsidR="00796E67">
        <w:t>:</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Leverbaarheden voorbeeldtabel"/>
      </w:tblPr>
      <w:tblGrid>
        <w:gridCol w:w="5756"/>
        <w:gridCol w:w="1633"/>
        <w:gridCol w:w="2250"/>
      </w:tblGrid>
      <w:tr w:rsidR="00D3104D" w:rsidRPr="00627462" w14:paraId="5F3D20EB" w14:textId="77777777" w:rsidTr="00F82BEA">
        <w:trPr>
          <w:jc w:val="center"/>
        </w:trPr>
        <w:tc>
          <w:tcPr>
            <w:tcW w:w="5756" w:type="dxa"/>
            <w:tcBorders>
              <w:bottom w:val="single" w:sz="4" w:space="0" w:color="000000"/>
            </w:tcBorders>
            <w:shd w:val="clear" w:color="auto" w:fill="auto"/>
          </w:tcPr>
          <w:p w14:paraId="1D6194B8" w14:textId="77777777" w:rsidR="00D3104D" w:rsidRPr="00627462" w:rsidRDefault="00D3104D" w:rsidP="009516CD">
            <w:pPr>
              <w:pStyle w:val="Kop6"/>
            </w:pPr>
            <w:r w:rsidRPr="00627462">
              <w:t>Omschrijving leverbaarheden</w:t>
            </w:r>
          </w:p>
        </w:tc>
        <w:tc>
          <w:tcPr>
            <w:tcW w:w="1633" w:type="dxa"/>
            <w:tcBorders>
              <w:bottom w:val="single" w:sz="4" w:space="0" w:color="000000"/>
            </w:tcBorders>
            <w:shd w:val="clear" w:color="auto" w:fill="auto"/>
          </w:tcPr>
          <w:p w14:paraId="43931842" w14:textId="77777777" w:rsidR="00D3104D" w:rsidRPr="0037762D" w:rsidRDefault="00D3104D" w:rsidP="009516CD">
            <w:pPr>
              <w:pStyle w:val="Kop6"/>
            </w:pPr>
            <w:r w:rsidRPr="0068192E">
              <w:t>Hoofdcategorie</w:t>
            </w:r>
          </w:p>
        </w:tc>
        <w:tc>
          <w:tcPr>
            <w:tcW w:w="2250" w:type="dxa"/>
            <w:tcBorders>
              <w:bottom w:val="single" w:sz="4" w:space="0" w:color="000000"/>
            </w:tcBorders>
            <w:shd w:val="clear" w:color="auto" w:fill="auto"/>
          </w:tcPr>
          <w:p w14:paraId="7D166567" w14:textId="7CC44812" w:rsidR="00D3104D" w:rsidRPr="0068192E" w:rsidRDefault="00D3104D" w:rsidP="009516CD">
            <w:pPr>
              <w:pStyle w:val="Kop6"/>
            </w:pPr>
            <w:r w:rsidRPr="0037762D">
              <w:t>Voorziene timing</w:t>
            </w:r>
            <w:r w:rsidR="00F82BEA">
              <w:t xml:space="preserve"> (*)</w:t>
            </w:r>
          </w:p>
        </w:tc>
      </w:tr>
      <w:tr w:rsidR="00D3104D" w:rsidRPr="00723E81" w14:paraId="628B972F" w14:textId="77777777" w:rsidTr="009516CD">
        <w:trPr>
          <w:jc w:val="center"/>
        </w:trPr>
        <w:tc>
          <w:tcPr>
            <w:tcW w:w="5756" w:type="dxa"/>
            <w:shd w:val="pct15" w:color="auto" w:fill="auto"/>
          </w:tcPr>
          <w:p w14:paraId="4724C4FE" w14:textId="77777777" w:rsidR="00D3104D" w:rsidRPr="00906811" w:rsidRDefault="00D3104D" w:rsidP="009516CD">
            <w:pPr>
              <w:pStyle w:val="Kop6"/>
              <w:jc w:val="left"/>
            </w:pPr>
            <w:r w:rsidRPr="00906811">
              <w:t>Projectspecifieke kennisontwikkeling</w:t>
            </w:r>
          </w:p>
        </w:tc>
        <w:tc>
          <w:tcPr>
            <w:tcW w:w="1633" w:type="dxa"/>
            <w:shd w:val="pct15" w:color="auto" w:fill="auto"/>
          </w:tcPr>
          <w:p w14:paraId="68A61425" w14:textId="77777777" w:rsidR="00D3104D" w:rsidRPr="00906811" w:rsidRDefault="00D3104D" w:rsidP="009516CD">
            <w:pPr>
              <w:pStyle w:val="Kop6"/>
              <w:jc w:val="left"/>
            </w:pPr>
          </w:p>
        </w:tc>
        <w:tc>
          <w:tcPr>
            <w:tcW w:w="2250" w:type="dxa"/>
            <w:shd w:val="pct15" w:color="auto" w:fill="auto"/>
          </w:tcPr>
          <w:p w14:paraId="465FC168" w14:textId="77777777" w:rsidR="00D3104D" w:rsidRPr="00906811" w:rsidRDefault="00D3104D" w:rsidP="009516CD">
            <w:pPr>
              <w:pStyle w:val="Kop6"/>
              <w:jc w:val="left"/>
            </w:pPr>
            <w:r>
              <w:t>maand</w:t>
            </w:r>
          </w:p>
        </w:tc>
      </w:tr>
      <w:tr w:rsidR="00D3104D" w:rsidRPr="00723E81" w14:paraId="2BCCB49C" w14:textId="77777777" w:rsidTr="00F82BEA">
        <w:trPr>
          <w:jc w:val="center"/>
        </w:trPr>
        <w:tc>
          <w:tcPr>
            <w:tcW w:w="5756" w:type="dxa"/>
            <w:shd w:val="clear" w:color="auto" w:fill="auto"/>
          </w:tcPr>
          <w:p w14:paraId="2033CF33" w14:textId="4EC417EB" w:rsidR="00D3104D" w:rsidRPr="00906811" w:rsidRDefault="00D3104D" w:rsidP="00AA1974">
            <w:pPr>
              <w:spacing w:before="60" w:after="60"/>
              <w:rPr>
                <w:i/>
                <w:lang w:val="nl-BE"/>
              </w:rPr>
            </w:pPr>
            <w:r w:rsidRPr="00906811">
              <w:rPr>
                <w:i/>
                <w:lang w:val="nl-BE"/>
              </w:rPr>
              <w:t xml:space="preserve">Bv. </w:t>
            </w:r>
            <w:r w:rsidR="00F82BEA">
              <w:rPr>
                <w:i/>
                <w:lang w:val="nl-BE"/>
              </w:rPr>
              <w:t>h</w:t>
            </w:r>
            <w:r w:rsidR="00F82BEA" w:rsidRPr="00906811">
              <w:rPr>
                <w:i/>
                <w:lang w:val="nl-BE"/>
              </w:rPr>
              <w:t xml:space="preserve">et </w:t>
            </w:r>
            <w:r w:rsidRPr="00906811">
              <w:rPr>
                <w:i/>
                <w:lang w:val="nl-BE"/>
              </w:rPr>
              <w:t>valideren van de applicatie in een praktijksetting</w:t>
            </w:r>
          </w:p>
        </w:tc>
        <w:tc>
          <w:tcPr>
            <w:tcW w:w="1633" w:type="dxa"/>
            <w:shd w:val="clear" w:color="auto" w:fill="auto"/>
          </w:tcPr>
          <w:p w14:paraId="7EA0AB4B" w14:textId="77777777" w:rsidR="00D3104D" w:rsidRPr="00906811" w:rsidRDefault="00D3104D" w:rsidP="00AA1974">
            <w:pPr>
              <w:spacing w:before="60" w:after="60"/>
              <w:rPr>
                <w:i/>
                <w:lang w:val="nl-BE"/>
              </w:rPr>
            </w:pPr>
            <w:r w:rsidRPr="00906811">
              <w:rPr>
                <w:i/>
                <w:lang w:val="nl-BE"/>
              </w:rPr>
              <w:t>X</w:t>
            </w:r>
            <w:r>
              <w:rPr>
                <w:i/>
                <w:lang w:val="nl-BE"/>
              </w:rPr>
              <w:t>3</w:t>
            </w:r>
          </w:p>
        </w:tc>
        <w:tc>
          <w:tcPr>
            <w:tcW w:w="2250" w:type="dxa"/>
            <w:shd w:val="clear" w:color="auto" w:fill="auto"/>
          </w:tcPr>
          <w:p w14:paraId="74D85F4B" w14:textId="77777777" w:rsidR="00D3104D" w:rsidRPr="007C27AB" w:rsidRDefault="00D3104D" w:rsidP="00AA1974">
            <w:pPr>
              <w:spacing w:before="60" w:after="60"/>
              <w:rPr>
                <w:i/>
                <w:lang w:val="nl-BE"/>
              </w:rPr>
            </w:pPr>
            <w:r w:rsidRPr="007C27AB">
              <w:rPr>
                <w:i/>
                <w:lang w:val="nl-BE"/>
              </w:rPr>
              <w:t>18</w:t>
            </w:r>
          </w:p>
        </w:tc>
      </w:tr>
      <w:tr w:rsidR="00D3104D" w:rsidRPr="00723E81" w14:paraId="3FD3157C" w14:textId="77777777" w:rsidTr="00F82BEA">
        <w:trPr>
          <w:jc w:val="center"/>
        </w:trPr>
        <w:tc>
          <w:tcPr>
            <w:tcW w:w="5756" w:type="dxa"/>
            <w:shd w:val="clear" w:color="auto" w:fill="auto"/>
          </w:tcPr>
          <w:p w14:paraId="6739A1F5" w14:textId="6507B985" w:rsidR="00D3104D" w:rsidRPr="00906811" w:rsidRDefault="00D3104D" w:rsidP="00AA1974">
            <w:pPr>
              <w:spacing w:before="60" w:after="60"/>
              <w:rPr>
                <w:i/>
                <w:lang w:val="nl-BE"/>
              </w:rPr>
            </w:pPr>
            <w:r w:rsidRPr="00906811">
              <w:rPr>
                <w:i/>
                <w:lang w:val="nl-BE"/>
              </w:rPr>
              <w:t>Bv. mijlpaal 1: beschikbaarheid van de kosten/batenanalyse voor de implementatie van een nieuwe methode bij een kmo van de doelgroep, die representatief is voor andere kmo’s</w:t>
            </w:r>
          </w:p>
        </w:tc>
        <w:tc>
          <w:tcPr>
            <w:tcW w:w="1633" w:type="dxa"/>
            <w:shd w:val="clear" w:color="auto" w:fill="auto"/>
          </w:tcPr>
          <w:p w14:paraId="29071350" w14:textId="77777777" w:rsidR="00D3104D" w:rsidRPr="00906811" w:rsidRDefault="00D3104D" w:rsidP="00AA1974">
            <w:pPr>
              <w:spacing w:before="60" w:after="60"/>
              <w:rPr>
                <w:i/>
                <w:lang w:val="nl-BE"/>
              </w:rPr>
            </w:pPr>
            <w:r w:rsidRPr="00906811">
              <w:rPr>
                <w:i/>
                <w:lang w:val="nl-BE"/>
              </w:rPr>
              <w:t>X</w:t>
            </w:r>
            <w:r>
              <w:rPr>
                <w:i/>
                <w:lang w:val="nl-BE"/>
              </w:rPr>
              <w:t>1</w:t>
            </w:r>
          </w:p>
        </w:tc>
        <w:tc>
          <w:tcPr>
            <w:tcW w:w="2250" w:type="dxa"/>
            <w:shd w:val="clear" w:color="auto" w:fill="auto"/>
          </w:tcPr>
          <w:p w14:paraId="0F7CBFB4" w14:textId="77777777" w:rsidR="00D3104D" w:rsidRPr="007C27AB" w:rsidRDefault="00D3104D" w:rsidP="00AA1974">
            <w:pPr>
              <w:spacing w:before="60" w:after="60"/>
              <w:rPr>
                <w:i/>
                <w:lang w:val="nl-BE"/>
              </w:rPr>
            </w:pPr>
            <w:r w:rsidRPr="007C27AB">
              <w:rPr>
                <w:i/>
                <w:lang w:val="nl-BE"/>
              </w:rPr>
              <w:t>12</w:t>
            </w:r>
          </w:p>
        </w:tc>
      </w:tr>
      <w:tr w:rsidR="00D3104D" w:rsidRPr="00723E81" w14:paraId="52E5AD9D" w14:textId="77777777" w:rsidTr="009516CD">
        <w:trPr>
          <w:jc w:val="center"/>
        </w:trPr>
        <w:tc>
          <w:tcPr>
            <w:tcW w:w="5756" w:type="dxa"/>
            <w:shd w:val="pct15" w:color="auto" w:fill="auto"/>
          </w:tcPr>
          <w:p w14:paraId="1FEC1FA0" w14:textId="77777777" w:rsidR="00D3104D" w:rsidRPr="00906811" w:rsidRDefault="00D3104D" w:rsidP="009516CD">
            <w:pPr>
              <w:pStyle w:val="Kop6"/>
              <w:jc w:val="left"/>
            </w:pPr>
            <w:r w:rsidRPr="00906811">
              <w:t>Collectieve/generieke kennisoverdracht</w:t>
            </w:r>
          </w:p>
        </w:tc>
        <w:tc>
          <w:tcPr>
            <w:tcW w:w="1633" w:type="dxa"/>
            <w:shd w:val="pct15" w:color="auto" w:fill="auto"/>
          </w:tcPr>
          <w:p w14:paraId="4085EDFB" w14:textId="77777777" w:rsidR="00D3104D" w:rsidRPr="00906811" w:rsidRDefault="00D3104D" w:rsidP="009516CD">
            <w:pPr>
              <w:pStyle w:val="Kop6"/>
              <w:jc w:val="left"/>
              <w:rPr>
                <w:highlight w:val="lightGray"/>
              </w:rPr>
            </w:pPr>
          </w:p>
        </w:tc>
        <w:tc>
          <w:tcPr>
            <w:tcW w:w="2250" w:type="dxa"/>
            <w:shd w:val="pct15" w:color="auto" w:fill="auto"/>
          </w:tcPr>
          <w:p w14:paraId="6D077A24" w14:textId="77777777" w:rsidR="00D3104D" w:rsidRPr="007C27AB" w:rsidRDefault="00D3104D" w:rsidP="009516CD">
            <w:pPr>
              <w:pStyle w:val="Kop6"/>
              <w:jc w:val="left"/>
            </w:pPr>
            <w:r w:rsidRPr="007C27AB">
              <w:t>maand</w:t>
            </w:r>
          </w:p>
        </w:tc>
      </w:tr>
      <w:tr w:rsidR="00D3104D" w:rsidRPr="00723E81" w14:paraId="37290249" w14:textId="77777777" w:rsidTr="00F82BEA">
        <w:trPr>
          <w:jc w:val="center"/>
        </w:trPr>
        <w:tc>
          <w:tcPr>
            <w:tcW w:w="5756" w:type="dxa"/>
            <w:shd w:val="clear" w:color="auto" w:fill="auto"/>
          </w:tcPr>
          <w:p w14:paraId="504247A9" w14:textId="77777777" w:rsidR="00D3104D" w:rsidRPr="00906811" w:rsidRDefault="00D3104D" w:rsidP="00AA1974">
            <w:pPr>
              <w:spacing w:before="60" w:after="60"/>
              <w:rPr>
                <w:i/>
                <w:lang w:val="nl-BE"/>
              </w:rPr>
            </w:pPr>
            <w:r w:rsidRPr="00906811">
              <w:rPr>
                <w:i/>
                <w:lang w:val="nl-BE"/>
              </w:rPr>
              <w:t>Bv. 10 workshops voor organisaties uit de doelgroep om deelresultaten te demonstreren</w:t>
            </w:r>
          </w:p>
        </w:tc>
        <w:tc>
          <w:tcPr>
            <w:tcW w:w="1633" w:type="dxa"/>
            <w:shd w:val="clear" w:color="auto" w:fill="auto"/>
          </w:tcPr>
          <w:p w14:paraId="19C40041" w14:textId="77777777" w:rsidR="00D3104D" w:rsidRPr="00906811" w:rsidRDefault="00D3104D" w:rsidP="00AA1974">
            <w:pPr>
              <w:spacing w:before="60" w:after="60"/>
              <w:rPr>
                <w:i/>
                <w:lang w:val="nl-BE"/>
              </w:rPr>
            </w:pPr>
            <w:r w:rsidRPr="00906811">
              <w:rPr>
                <w:i/>
                <w:lang w:val="nl-BE"/>
              </w:rPr>
              <w:t>Y</w:t>
            </w:r>
            <w:r>
              <w:rPr>
                <w:i/>
                <w:lang w:val="nl-BE"/>
              </w:rPr>
              <w:t>5</w:t>
            </w:r>
          </w:p>
        </w:tc>
        <w:tc>
          <w:tcPr>
            <w:tcW w:w="2250" w:type="dxa"/>
            <w:shd w:val="clear" w:color="auto" w:fill="auto"/>
          </w:tcPr>
          <w:p w14:paraId="0F4A79A2" w14:textId="77777777" w:rsidR="00D3104D" w:rsidRPr="007C27AB" w:rsidRDefault="00D3104D" w:rsidP="00AA1974">
            <w:pPr>
              <w:spacing w:before="60" w:after="60"/>
              <w:rPr>
                <w:i/>
                <w:lang w:val="nl-BE"/>
              </w:rPr>
            </w:pPr>
            <w:r w:rsidRPr="007C27AB">
              <w:rPr>
                <w:i/>
                <w:lang w:val="nl-BE"/>
              </w:rPr>
              <w:t>6 (start 1ste workshop)</w:t>
            </w:r>
          </w:p>
        </w:tc>
      </w:tr>
      <w:tr w:rsidR="00D3104D" w:rsidRPr="00723E81" w14:paraId="227F56A2" w14:textId="77777777" w:rsidTr="00F82BEA">
        <w:trPr>
          <w:jc w:val="center"/>
        </w:trPr>
        <w:tc>
          <w:tcPr>
            <w:tcW w:w="5756" w:type="dxa"/>
            <w:shd w:val="clear" w:color="auto" w:fill="auto"/>
          </w:tcPr>
          <w:p w14:paraId="3B497A78" w14:textId="77777777" w:rsidR="00D3104D" w:rsidRPr="00906811" w:rsidRDefault="00D3104D" w:rsidP="00AA1974">
            <w:pPr>
              <w:spacing w:before="60" w:after="60"/>
              <w:rPr>
                <w:i/>
                <w:lang w:val="nl-BE"/>
              </w:rPr>
            </w:pPr>
            <w:r w:rsidRPr="00906811">
              <w:rPr>
                <w:i/>
                <w:lang w:val="nl-BE"/>
              </w:rPr>
              <w:t>Bv. inschakelen van studenten voor het uitvoeren van een ‘acceptatie’ onderzoek van een nieuwe softwaretool</w:t>
            </w:r>
          </w:p>
        </w:tc>
        <w:tc>
          <w:tcPr>
            <w:tcW w:w="1633" w:type="dxa"/>
            <w:shd w:val="clear" w:color="auto" w:fill="auto"/>
          </w:tcPr>
          <w:p w14:paraId="0CEC202B" w14:textId="77777777" w:rsidR="00D3104D" w:rsidRPr="00906811" w:rsidRDefault="00D3104D" w:rsidP="00AA1974">
            <w:pPr>
              <w:spacing w:before="60" w:after="60"/>
              <w:rPr>
                <w:i/>
                <w:lang w:val="nl-BE"/>
              </w:rPr>
            </w:pPr>
            <w:r w:rsidRPr="00906811">
              <w:rPr>
                <w:i/>
                <w:lang w:val="nl-BE"/>
              </w:rPr>
              <w:t>Y</w:t>
            </w:r>
            <w:r>
              <w:rPr>
                <w:i/>
                <w:lang w:val="nl-BE"/>
              </w:rPr>
              <w:t>5</w:t>
            </w:r>
          </w:p>
        </w:tc>
        <w:tc>
          <w:tcPr>
            <w:tcW w:w="2250" w:type="dxa"/>
            <w:shd w:val="clear" w:color="auto" w:fill="auto"/>
          </w:tcPr>
          <w:p w14:paraId="599ACB8A" w14:textId="77777777" w:rsidR="00D3104D" w:rsidRPr="007C27AB" w:rsidRDefault="00D3104D" w:rsidP="00AA1974">
            <w:pPr>
              <w:spacing w:before="60" w:after="60"/>
              <w:rPr>
                <w:i/>
                <w:lang w:val="nl-BE"/>
              </w:rPr>
            </w:pPr>
            <w:r w:rsidRPr="007C27AB">
              <w:rPr>
                <w:i/>
                <w:lang w:val="nl-BE"/>
              </w:rPr>
              <w:t>12</w:t>
            </w:r>
          </w:p>
        </w:tc>
      </w:tr>
    </w:tbl>
    <w:p w14:paraId="3D5D4664" w14:textId="77777777" w:rsidR="00F82BEA" w:rsidRPr="00D22424" w:rsidRDefault="00F82BEA" w:rsidP="00F82BEA">
      <w:pPr>
        <w:ind w:left="567"/>
        <w:rPr>
          <w:i/>
          <w:sz w:val="18"/>
          <w:szCs w:val="18"/>
          <w:lang w:val="nl-BE"/>
        </w:rPr>
      </w:pPr>
      <w:r w:rsidRPr="00D22424">
        <w:rPr>
          <w:i/>
          <w:sz w:val="18"/>
          <w:szCs w:val="18"/>
          <w:lang w:val="nl-BE"/>
        </w:rPr>
        <w:t>(*) uitgedrukt in aantal maanden na de startdatum van het project</w:t>
      </w:r>
      <w:r>
        <w:rPr>
          <w:i/>
          <w:sz w:val="18"/>
          <w:szCs w:val="18"/>
          <w:lang w:val="nl-BE"/>
        </w:rPr>
        <w:t xml:space="preserve"> </w:t>
      </w:r>
      <w:r w:rsidRPr="00D22424">
        <w:rPr>
          <w:i/>
          <w:sz w:val="18"/>
          <w:szCs w:val="18"/>
          <w:lang w:val="nl-BE"/>
        </w:rPr>
        <w:t>(de cijfers in de tabel zijn louter illustratief)</w:t>
      </w:r>
    </w:p>
    <w:p w14:paraId="3B6C8E87" w14:textId="77777777" w:rsidR="00714458" w:rsidRDefault="00714458" w:rsidP="000107F1"/>
    <w:p w14:paraId="4EA4A0D7" w14:textId="77777777" w:rsidR="0019462C" w:rsidRDefault="0019462C">
      <w:pPr>
        <w:spacing w:after="0" w:line="240" w:lineRule="auto"/>
        <w:jc w:val="left"/>
      </w:pPr>
    </w:p>
    <w:p w14:paraId="1CBB431B" w14:textId="77777777" w:rsidR="009636F1" w:rsidRDefault="009636F1" w:rsidP="000107F1">
      <w:pPr>
        <w:sectPr w:rsidR="009636F1" w:rsidSect="00F6742A">
          <w:headerReference w:type="even" r:id="rId13"/>
          <w:footerReference w:type="even" r:id="rId14"/>
          <w:footerReference w:type="default" r:id="rId15"/>
          <w:footerReference w:type="first" r:id="rId16"/>
          <w:pgSz w:w="11900" w:h="16840"/>
          <w:pgMar w:top="2268" w:right="1134" w:bottom="1134" w:left="1134" w:header="708" w:footer="708" w:gutter="0"/>
          <w:pgNumType w:start="2"/>
          <w:cols w:space="284"/>
          <w:docGrid w:linePitch="360"/>
        </w:sectPr>
      </w:pPr>
    </w:p>
    <w:p w14:paraId="570A24F8" w14:textId="77777777" w:rsidR="000107F1" w:rsidRPr="000107F1" w:rsidRDefault="00BC175D" w:rsidP="000107F1">
      <w:r>
        <w:rPr>
          <w:noProof/>
          <w:lang w:val="nl-BE" w:eastAsia="nl-BE"/>
        </w:rPr>
        <w:lastRenderedPageBreak/>
        <w:drawing>
          <wp:anchor distT="0" distB="0" distL="114300" distR="114300" simplePos="0" relativeHeight="251660288" behindDoc="1" locked="0" layoutInCell="1" allowOverlap="1" wp14:anchorId="76F96C3F" wp14:editId="59BAA3A6">
            <wp:simplePos x="0" y="0"/>
            <wp:positionH relativeFrom="page">
              <wp:posOffset>0</wp:posOffset>
            </wp:positionH>
            <wp:positionV relativeFrom="page">
              <wp:posOffset>0</wp:posOffset>
            </wp:positionV>
            <wp:extent cx="7559040" cy="10692384"/>
            <wp:effectExtent l="0" t="0" r="10160" b="127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hterblad brochure1.png"/>
                    <pic:cNvPicPr/>
                  </pic:nvPicPr>
                  <pic:blipFill>
                    <a:blip r:embed="rId17">
                      <a:extLst>
                        <a:ext uri="{28A0092B-C50C-407E-A947-70E740481C1C}">
                          <a14:useLocalDpi xmlns:a14="http://schemas.microsoft.com/office/drawing/2010/main" val="0"/>
                        </a:ext>
                      </a:extLst>
                    </a:blip>
                    <a:stretch>
                      <a:fillRect/>
                    </a:stretch>
                  </pic:blipFill>
                  <pic:spPr>
                    <a:xfrm>
                      <a:off x="0" y="0"/>
                      <a:ext cx="7559040" cy="10692384"/>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sectPr w:rsidR="000107F1" w:rsidRPr="000107F1" w:rsidSect="007918E4">
      <w:headerReference w:type="even" r:id="rId18"/>
      <w:footerReference w:type="even" r:id="rId19"/>
      <w:pgSz w:w="11900" w:h="16840"/>
      <w:pgMar w:top="2268" w:right="1134" w:bottom="1134" w:left="1134" w:header="708" w:footer="708" w:gutter="0"/>
      <w:pgNumType w:start="2"/>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E3CF1" w14:textId="77777777" w:rsidR="00BC08A2" w:rsidRDefault="00BC08A2" w:rsidP="007918E4">
      <w:pPr>
        <w:spacing w:after="0" w:line="240" w:lineRule="auto"/>
      </w:pPr>
      <w:r>
        <w:separator/>
      </w:r>
    </w:p>
  </w:endnote>
  <w:endnote w:type="continuationSeparator" w:id="0">
    <w:p w14:paraId="0BCDB89B" w14:textId="77777777" w:rsidR="00BC08A2" w:rsidRDefault="00BC08A2" w:rsidP="00791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62BA6" w14:textId="77777777" w:rsidR="009636F1" w:rsidRPr="009636F1" w:rsidRDefault="00F6742A" w:rsidP="00F6742A">
    <w:pPr>
      <w:pStyle w:val="Voettekst"/>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noProof/>
        <w:sz w:val="20"/>
        <w:szCs w:val="20"/>
      </w:rPr>
      <w:t>2</w:t>
    </w:r>
    <w:r w:rsidRPr="00F6742A">
      <w:rPr>
        <w:sz w:val="20"/>
        <w:szCs w:val="20"/>
      </w:rPr>
      <w:fldChar w:fldCharType="end"/>
    </w:r>
    <w:r>
      <w:rPr>
        <w:sz w:val="20"/>
        <w:szCs w:val="20"/>
      </w:rPr>
      <w:t xml:space="preserve"> </w:t>
    </w:r>
    <w:r w:rsidRPr="009636F1">
      <w:rPr>
        <w:sz w:val="20"/>
        <w:szCs w:val="20"/>
      </w:rPr>
      <w:t>Titel document</w:t>
    </w:r>
    <w:r>
      <w:rPr>
        <w:sz w:val="20"/>
        <w:szCs w:val="20"/>
      </w:rPr>
      <w:tab/>
    </w:r>
    <w:r>
      <w:rPr>
        <w:sz w:val="20"/>
        <w:szCs w:val="20"/>
      </w:rPr>
      <w:tab/>
    </w:r>
    <w:r w:rsidRPr="009636F1">
      <w:rPr>
        <w:sz w:val="20"/>
        <w:szCs w:val="20"/>
      </w:rPr>
      <w:t>AGENTSCHAPONDERNEMEN.be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AE0C9" w14:textId="77777777" w:rsidR="00F6742A" w:rsidRPr="00F6742A" w:rsidRDefault="00F6742A" w:rsidP="00F6742A">
    <w:pPr>
      <w:pStyle w:val="Voettekst"/>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noProof/>
        <w:sz w:val="20"/>
        <w:szCs w:val="20"/>
      </w:rPr>
      <w:t>2</w:t>
    </w:r>
    <w:r w:rsidRPr="00F6742A">
      <w:rPr>
        <w:sz w:val="20"/>
        <w:szCs w:val="20"/>
      </w:rPr>
      <w:fldChar w:fldCharType="end"/>
    </w:r>
    <w:r>
      <w:rPr>
        <w:sz w:val="20"/>
        <w:szCs w:val="20"/>
      </w:rPr>
      <w:t xml:space="preserve"> </w:t>
    </w:r>
    <w:r w:rsidRPr="009636F1">
      <w:rPr>
        <w:sz w:val="20"/>
        <w:szCs w:val="20"/>
      </w:rPr>
      <w:t>Titel document</w:t>
    </w:r>
    <w:r>
      <w:rPr>
        <w:sz w:val="20"/>
        <w:szCs w:val="20"/>
      </w:rPr>
      <w:tab/>
    </w:r>
    <w:r>
      <w:rPr>
        <w:sz w:val="20"/>
        <w:szCs w:val="20"/>
      </w:rPr>
      <w:tab/>
    </w:r>
    <w:r w:rsidRPr="009636F1">
      <w:rPr>
        <w:sz w:val="20"/>
        <w:szCs w:val="20"/>
      </w:rPr>
      <w:t>AGENTSCHAPONDERNEMEN.be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3ADB8" w14:textId="5B061E51" w:rsidR="00F6742A" w:rsidRPr="009636F1" w:rsidRDefault="00F6742A" w:rsidP="004D7006">
    <w:pPr>
      <w:pStyle w:val="Voettekst"/>
      <w:ind w:right="360" w:firstLine="284"/>
      <w:jc w:val="center"/>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sidR="0080113E">
      <w:rPr>
        <w:noProof/>
        <w:sz w:val="20"/>
        <w:szCs w:val="20"/>
      </w:rPr>
      <w:t>6</w:t>
    </w:r>
    <w:r w:rsidRPr="00F6742A">
      <w:rPr>
        <w:sz w:val="20"/>
        <w:szCs w:val="20"/>
      </w:rPr>
      <w:fldChar w:fldCharType="end"/>
    </w:r>
    <w:r>
      <w:rPr>
        <w:sz w:val="20"/>
        <w:szCs w:val="20"/>
      </w:rPr>
      <w:t xml:space="preserve"> </w:t>
    </w:r>
    <w:r w:rsidR="004D7006">
      <w:rPr>
        <w:sz w:val="20"/>
        <w:szCs w:val="20"/>
      </w:rPr>
      <w:t xml:space="preserve"> VLAIO </w:t>
    </w:r>
    <w:r w:rsidR="00D13A8B">
      <w:rPr>
        <w:sz w:val="20"/>
        <w:szCs w:val="20"/>
      </w:rPr>
      <w:t>Aanvraag</w:t>
    </w:r>
    <w:r w:rsidR="004D7006">
      <w:rPr>
        <w:sz w:val="20"/>
        <w:szCs w:val="20"/>
      </w:rPr>
      <w:t xml:space="preserve"> LATR -</w:t>
    </w:r>
    <w:r w:rsidR="00D13A8B">
      <w:rPr>
        <w:sz w:val="20"/>
        <w:szCs w:val="20"/>
      </w:rPr>
      <w:t xml:space="preserve"> </w:t>
    </w:r>
    <w:r w:rsidR="00E37ABD">
      <w:rPr>
        <w:sz w:val="20"/>
        <w:szCs w:val="20"/>
      </w:rPr>
      <w:t xml:space="preserve">Vlaamse bijlage </w:t>
    </w:r>
    <w:r w:rsidR="00D13A8B">
      <w:rPr>
        <w:sz w:val="20"/>
        <w:szCs w:val="20"/>
      </w:rPr>
      <w:t xml:space="preserve">ERA-NET </w:t>
    </w:r>
    <w:r w:rsidR="004D7006">
      <w:rPr>
        <w:sz w:val="20"/>
        <w:szCs w:val="20"/>
      </w:rPr>
      <w:t>– versie juni 2022 - VERTROUWELIJK</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76C36" w14:textId="169A0080" w:rsidR="00F6742A" w:rsidRPr="004D7006" w:rsidRDefault="004D7006" w:rsidP="004D7006">
    <w:pPr>
      <w:pStyle w:val="Voettekst"/>
      <w:ind w:right="360" w:firstLine="284"/>
      <w:jc w:val="center"/>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sz w:val="20"/>
        <w:szCs w:val="20"/>
      </w:rPr>
      <w:t>2</w:t>
    </w:r>
    <w:r w:rsidRPr="00F6742A">
      <w:rPr>
        <w:sz w:val="20"/>
        <w:szCs w:val="20"/>
      </w:rPr>
      <w:fldChar w:fldCharType="end"/>
    </w:r>
    <w:r>
      <w:rPr>
        <w:sz w:val="20"/>
        <w:szCs w:val="20"/>
      </w:rPr>
      <w:t xml:space="preserve">  VLAIO Aanvraag LATR - Vlaamse bijlage ERA-NET – versie juni 2022 - VERTROUWELIJK</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3457D" w14:textId="77777777" w:rsidR="00F6742A" w:rsidRPr="00F6742A" w:rsidRDefault="00F6742A" w:rsidP="00F6742A">
    <w:pPr>
      <w:pStyle w:val="Voettekst"/>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noProof/>
        <w:sz w:val="20"/>
        <w:szCs w:val="20"/>
      </w:rPr>
      <w:t>2</w:t>
    </w:r>
    <w:r w:rsidRPr="00F6742A">
      <w:rPr>
        <w:sz w:val="20"/>
        <w:szCs w:val="20"/>
      </w:rPr>
      <w:fldChar w:fldCharType="end"/>
    </w:r>
    <w:r>
      <w:rPr>
        <w:sz w:val="20"/>
        <w:szCs w:val="20"/>
      </w:rPr>
      <w:t xml:space="preserve"> </w:t>
    </w:r>
    <w:r w:rsidRPr="009636F1">
      <w:rPr>
        <w:sz w:val="20"/>
        <w:szCs w:val="20"/>
      </w:rPr>
      <w:t>Titel document</w:t>
    </w:r>
    <w:r>
      <w:rPr>
        <w:sz w:val="20"/>
        <w:szCs w:val="20"/>
      </w:rPr>
      <w:tab/>
    </w:r>
    <w:r>
      <w:rPr>
        <w:sz w:val="20"/>
        <w:szCs w:val="20"/>
      </w:rPr>
      <w:tab/>
    </w:r>
    <w:r w:rsidRPr="009636F1">
      <w:rPr>
        <w:sz w:val="20"/>
        <w:szCs w:val="20"/>
      </w:rPr>
      <w:t>AGENTSCHAPONDERNEMEN.be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09C0D" w14:textId="77777777" w:rsidR="00F6742A" w:rsidRPr="00F6742A" w:rsidRDefault="00F6742A" w:rsidP="00F6742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1F310" w14:textId="77777777" w:rsidR="00BC08A2" w:rsidRDefault="00BC08A2" w:rsidP="007918E4">
      <w:pPr>
        <w:spacing w:after="0" w:line="240" w:lineRule="auto"/>
      </w:pPr>
      <w:r>
        <w:separator/>
      </w:r>
    </w:p>
  </w:footnote>
  <w:footnote w:type="continuationSeparator" w:id="0">
    <w:p w14:paraId="67AB0F57" w14:textId="77777777" w:rsidR="00BC08A2" w:rsidRDefault="00BC08A2" w:rsidP="00791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DDC7F" w14:textId="77777777" w:rsidR="00F6742A" w:rsidRDefault="00F6742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DE05E" w14:textId="77777777" w:rsidR="00F6742A" w:rsidRDefault="00F6742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E4B10"/>
    <w:multiLevelType w:val="hybridMultilevel"/>
    <w:tmpl w:val="3F30A2E6"/>
    <w:lvl w:ilvl="0" w:tplc="00725626">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 w15:restartNumberingAfterBreak="0">
    <w:nsid w:val="03C67AA9"/>
    <w:multiLevelType w:val="hybridMultilevel"/>
    <w:tmpl w:val="FA6480D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1A922B3"/>
    <w:multiLevelType w:val="hybridMultilevel"/>
    <w:tmpl w:val="9064AEBA"/>
    <w:lvl w:ilvl="0" w:tplc="02E097E8">
      <w:start w:val="1"/>
      <w:numFmt w:val="upperRoman"/>
      <w:lvlText w:val="%1."/>
      <w:lvlJc w:val="left"/>
      <w:pPr>
        <w:ind w:left="1080" w:hanging="72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11BE4B67"/>
    <w:multiLevelType w:val="hybridMultilevel"/>
    <w:tmpl w:val="0CBE2CD4"/>
    <w:lvl w:ilvl="0" w:tplc="32B0D946">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2EB7115"/>
    <w:multiLevelType w:val="hybridMultilevel"/>
    <w:tmpl w:val="24B0E25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5422FAC"/>
    <w:multiLevelType w:val="hybridMultilevel"/>
    <w:tmpl w:val="7A3A6F32"/>
    <w:lvl w:ilvl="0" w:tplc="8FE6F996">
      <w:numFmt w:val="bullet"/>
      <w:lvlText w:val="-"/>
      <w:lvlJc w:val="left"/>
      <w:pPr>
        <w:ind w:left="1080" w:hanging="360"/>
      </w:pPr>
      <w:rPr>
        <w:rFonts w:ascii="Calibri" w:eastAsiaTheme="minorEastAsia" w:hAnsi="Calibri" w:cs="Calibr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6" w15:restartNumberingAfterBreak="0">
    <w:nsid w:val="15726591"/>
    <w:multiLevelType w:val="hybridMultilevel"/>
    <w:tmpl w:val="0298FCD4"/>
    <w:lvl w:ilvl="0" w:tplc="E94CA630">
      <w:start w:val="1"/>
      <w:numFmt w:val="bullet"/>
      <w:lvlText w:val=""/>
      <w:lvlJc w:val="left"/>
      <w:pPr>
        <w:ind w:left="9858"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63A5740"/>
    <w:multiLevelType w:val="hybridMultilevel"/>
    <w:tmpl w:val="FCB44462"/>
    <w:lvl w:ilvl="0" w:tplc="E020D5D8">
      <w:start w:val="1"/>
      <w:numFmt w:val="bullet"/>
      <w:lvlText w:val=""/>
      <w:lvlJc w:val="left"/>
      <w:pPr>
        <w:ind w:left="360" w:hanging="360"/>
      </w:pPr>
      <w:rPr>
        <w:rFonts w:ascii="Symbol" w:hAnsi="Symbol" w:hint="default"/>
      </w:rPr>
    </w:lvl>
    <w:lvl w:ilvl="1" w:tplc="08130001">
      <w:start w:val="1"/>
      <w:numFmt w:val="bullet"/>
      <w:lvlText w:val=""/>
      <w:lvlJc w:val="left"/>
      <w:pPr>
        <w:ind w:left="1080" w:hanging="360"/>
      </w:pPr>
      <w:rPr>
        <w:rFonts w:ascii="Symbol" w:hAnsi="Symbol"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8" w15:restartNumberingAfterBreak="0">
    <w:nsid w:val="193C4DC3"/>
    <w:multiLevelType w:val="hybridMultilevel"/>
    <w:tmpl w:val="BC70B9A6"/>
    <w:lvl w:ilvl="0" w:tplc="6BFC2988">
      <w:start w:val="1"/>
      <w:numFmt w:val="upperLetter"/>
      <w:lvlText w:val="%1."/>
      <w:lvlJc w:val="left"/>
      <w:pPr>
        <w:ind w:left="3338" w:hanging="360"/>
      </w:pPr>
      <w:rPr>
        <w:rFonts w:hint="default"/>
      </w:rPr>
    </w:lvl>
    <w:lvl w:ilvl="1" w:tplc="08130019" w:tentative="1">
      <w:start w:val="1"/>
      <w:numFmt w:val="lowerLetter"/>
      <w:lvlText w:val="%2."/>
      <w:lvlJc w:val="left"/>
      <w:pPr>
        <w:ind w:left="4058" w:hanging="360"/>
      </w:pPr>
    </w:lvl>
    <w:lvl w:ilvl="2" w:tplc="0813001B" w:tentative="1">
      <w:start w:val="1"/>
      <w:numFmt w:val="lowerRoman"/>
      <w:lvlText w:val="%3."/>
      <w:lvlJc w:val="right"/>
      <w:pPr>
        <w:ind w:left="4778" w:hanging="180"/>
      </w:pPr>
    </w:lvl>
    <w:lvl w:ilvl="3" w:tplc="0813000F" w:tentative="1">
      <w:start w:val="1"/>
      <w:numFmt w:val="decimal"/>
      <w:lvlText w:val="%4."/>
      <w:lvlJc w:val="left"/>
      <w:pPr>
        <w:ind w:left="5498" w:hanging="360"/>
      </w:pPr>
    </w:lvl>
    <w:lvl w:ilvl="4" w:tplc="08130019" w:tentative="1">
      <w:start w:val="1"/>
      <w:numFmt w:val="lowerLetter"/>
      <w:lvlText w:val="%5."/>
      <w:lvlJc w:val="left"/>
      <w:pPr>
        <w:ind w:left="6218" w:hanging="360"/>
      </w:pPr>
    </w:lvl>
    <w:lvl w:ilvl="5" w:tplc="0813001B" w:tentative="1">
      <w:start w:val="1"/>
      <w:numFmt w:val="lowerRoman"/>
      <w:lvlText w:val="%6."/>
      <w:lvlJc w:val="right"/>
      <w:pPr>
        <w:ind w:left="6938" w:hanging="180"/>
      </w:pPr>
    </w:lvl>
    <w:lvl w:ilvl="6" w:tplc="0813000F" w:tentative="1">
      <w:start w:val="1"/>
      <w:numFmt w:val="decimal"/>
      <w:lvlText w:val="%7."/>
      <w:lvlJc w:val="left"/>
      <w:pPr>
        <w:ind w:left="7658" w:hanging="360"/>
      </w:pPr>
    </w:lvl>
    <w:lvl w:ilvl="7" w:tplc="08130019" w:tentative="1">
      <w:start w:val="1"/>
      <w:numFmt w:val="lowerLetter"/>
      <w:lvlText w:val="%8."/>
      <w:lvlJc w:val="left"/>
      <w:pPr>
        <w:ind w:left="8378" w:hanging="360"/>
      </w:pPr>
    </w:lvl>
    <w:lvl w:ilvl="8" w:tplc="0813001B" w:tentative="1">
      <w:start w:val="1"/>
      <w:numFmt w:val="lowerRoman"/>
      <w:lvlText w:val="%9."/>
      <w:lvlJc w:val="right"/>
      <w:pPr>
        <w:ind w:left="9098" w:hanging="180"/>
      </w:pPr>
    </w:lvl>
  </w:abstractNum>
  <w:abstractNum w:abstractNumId="9" w15:restartNumberingAfterBreak="0">
    <w:nsid w:val="2036001D"/>
    <w:multiLevelType w:val="hybridMultilevel"/>
    <w:tmpl w:val="1DC446F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5BE2C45"/>
    <w:multiLevelType w:val="hybridMultilevel"/>
    <w:tmpl w:val="7AFEDCBE"/>
    <w:lvl w:ilvl="0" w:tplc="7B029CC4">
      <w:numFmt w:val="bullet"/>
      <w:lvlText w:val="-"/>
      <w:lvlJc w:val="left"/>
      <w:pPr>
        <w:ind w:left="644" w:hanging="360"/>
      </w:pPr>
      <w:rPr>
        <w:rFonts w:ascii="Calibri" w:eastAsia="Times New Roman" w:hAnsi="Calibri" w:cs="Calibri" w:hint="default"/>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11" w15:restartNumberingAfterBreak="0">
    <w:nsid w:val="3694115A"/>
    <w:multiLevelType w:val="hybridMultilevel"/>
    <w:tmpl w:val="59F22C24"/>
    <w:lvl w:ilvl="0" w:tplc="E8D00C6A">
      <w:start w:val="1"/>
      <w:numFmt w:val="bullet"/>
      <w:lvlText w:val=""/>
      <w:lvlJc w:val="left"/>
      <w:pPr>
        <w:ind w:left="1146" w:hanging="360"/>
      </w:pPr>
      <w:rPr>
        <w:rFonts w:ascii="Symbol" w:hAnsi="Symbol" w:hint="default"/>
      </w:rPr>
    </w:lvl>
    <w:lvl w:ilvl="1" w:tplc="08130003" w:tentative="1">
      <w:start w:val="1"/>
      <w:numFmt w:val="bullet"/>
      <w:lvlText w:val="o"/>
      <w:lvlJc w:val="left"/>
      <w:pPr>
        <w:ind w:left="1866" w:hanging="360"/>
      </w:pPr>
      <w:rPr>
        <w:rFonts w:ascii="Courier New" w:hAnsi="Courier New" w:cs="Courier New" w:hint="default"/>
      </w:rPr>
    </w:lvl>
    <w:lvl w:ilvl="2" w:tplc="08130005" w:tentative="1">
      <w:start w:val="1"/>
      <w:numFmt w:val="bullet"/>
      <w:lvlText w:val=""/>
      <w:lvlJc w:val="left"/>
      <w:pPr>
        <w:ind w:left="2586" w:hanging="360"/>
      </w:pPr>
      <w:rPr>
        <w:rFonts w:ascii="Wingdings" w:hAnsi="Wingdings" w:hint="default"/>
      </w:rPr>
    </w:lvl>
    <w:lvl w:ilvl="3" w:tplc="08130001" w:tentative="1">
      <w:start w:val="1"/>
      <w:numFmt w:val="bullet"/>
      <w:lvlText w:val=""/>
      <w:lvlJc w:val="left"/>
      <w:pPr>
        <w:ind w:left="3306" w:hanging="360"/>
      </w:pPr>
      <w:rPr>
        <w:rFonts w:ascii="Symbol" w:hAnsi="Symbol" w:hint="default"/>
      </w:rPr>
    </w:lvl>
    <w:lvl w:ilvl="4" w:tplc="08130003" w:tentative="1">
      <w:start w:val="1"/>
      <w:numFmt w:val="bullet"/>
      <w:lvlText w:val="o"/>
      <w:lvlJc w:val="left"/>
      <w:pPr>
        <w:ind w:left="4026" w:hanging="360"/>
      </w:pPr>
      <w:rPr>
        <w:rFonts w:ascii="Courier New" w:hAnsi="Courier New" w:cs="Courier New" w:hint="default"/>
      </w:rPr>
    </w:lvl>
    <w:lvl w:ilvl="5" w:tplc="08130005" w:tentative="1">
      <w:start w:val="1"/>
      <w:numFmt w:val="bullet"/>
      <w:lvlText w:val=""/>
      <w:lvlJc w:val="left"/>
      <w:pPr>
        <w:ind w:left="4746" w:hanging="360"/>
      </w:pPr>
      <w:rPr>
        <w:rFonts w:ascii="Wingdings" w:hAnsi="Wingdings" w:hint="default"/>
      </w:rPr>
    </w:lvl>
    <w:lvl w:ilvl="6" w:tplc="08130001" w:tentative="1">
      <w:start w:val="1"/>
      <w:numFmt w:val="bullet"/>
      <w:lvlText w:val=""/>
      <w:lvlJc w:val="left"/>
      <w:pPr>
        <w:ind w:left="5466" w:hanging="360"/>
      </w:pPr>
      <w:rPr>
        <w:rFonts w:ascii="Symbol" w:hAnsi="Symbol" w:hint="default"/>
      </w:rPr>
    </w:lvl>
    <w:lvl w:ilvl="7" w:tplc="08130003" w:tentative="1">
      <w:start w:val="1"/>
      <w:numFmt w:val="bullet"/>
      <w:lvlText w:val="o"/>
      <w:lvlJc w:val="left"/>
      <w:pPr>
        <w:ind w:left="6186" w:hanging="360"/>
      </w:pPr>
      <w:rPr>
        <w:rFonts w:ascii="Courier New" w:hAnsi="Courier New" w:cs="Courier New" w:hint="default"/>
      </w:rPr>
    </w:lvl>
    <w:lvl w:ilvl="8" w:tplc="08130005" w:tentative="1">
      <w:start w:val="1"/>
      <w:numFmt w:val="bullet"/>
      <w:lvlText w:val=""/>
      <w:lvlJc w:val="left"/>
      <w:pPr>
        <w:ind w:left="6906" w:hanging="360"/>
      </w:pPr>
      <w:rPr>
        <w:rFonts w:ascii="Wingdings" w:hAnsi="Wingdings" w:hint="default"/>
      </w:rPr>
    </w:lvl>
  </w:abstractNum>
  <w:abstractNum w:abstractNumId="12" w15:restartNumberingAfterBreak="0">
    <w:nsid w:val="3AAA4C91"/>
    <w:multiLevelType w:val="hybridMultilevel"/>
    <w:tmpl w:val="C406B28C"/>
    <w:lvl w:ilvl="0" w:tplc="34DAD9A2">
      <w:start w:val="1"/>
      <w:numFmt w:val="bullet"/>
      <w:lvlText w:val="-"/>
      <w:lvlJc w:val="left"/>
      <w:pPr>
        <w:ind w:left="720" w:hanging="360"/>
      </w:pPr>
      <w:rPr>
        <w:rFonts w:ascii="Calibri" w:eastAsiaTheme="minorEastAsia"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4A892039"/>
    <w:multiLevelType w:val="hybridMultilevel"/>
    <w:tmpl w:val="E0B64C8A"/>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4" w15:restartNumberingAfterBreak="0">
    <w:nsid w:val="5D247E8D"/>
    <w:multiLevelType w:val="hybridMultilevel"/>
    <w:tmpl w:val="32BA6E0E"/>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5F0D33EA"/>
    <w:multiLevelType w:val="hybridMultilevel"/>
    <w:tmpl w:val="1C3A54BC"/>
    <w:lvl w:ilvl="0" w:tplc="1BBEA888">
      <w:numFmt w:val="bullet"/>
      <w:lvlText w:val="-"/>
      <w:lvlJc w:val="left"/>
      <w:pPr>
        <w:ind w:left="720" w:hanging="360"/>
      </w:pPr>
      <w:rPr>
        <w:rFonts w:ascii="Calibri" w:eastAsiaTheme="minorEastAsia"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60847DD2"/>
    <w:multiLevelType w:val="hybridMultilevel"/>
    <w:tmpl w:val="7B3E7B84"/>
    <w:lvl w:ilvl="0" w:tplc="A2123ADC">
      <w:numFmt w:val="bullet"/>
      <w:lvlText w:val="-"/>
      <w:lvlJc w:val="left"/>
      <w:pPr>
        <w:ind w:left="360" w:hanging="360"/>
      </w:pPr>
      <w:rPr>
        <w:rFonts w:ascii="Times New Roman" w:eastAsia="Times New Roman" w:hAnsi="Times New Roman"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60D643AE"/>
    <w:multiLevelType w:val="hybridMultilevel"/>
    <w:tmpl w:val="8C3C7208"/>
    <w:lvl w:ilvl="0" w:tplc="1EF87088">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6CBA75BB"/>
    <w:multiLevelType w:val="hybridMultilevel"/>
    <w:tmpl w:val="78F86240"/>
    <w:lvl w:ilvl="0" w:tplc="B6C64820">
      <w:start w:val="1"/>
      <w:numFmt w:val="bullet"/>
      <w:pStyle w:val="Lijstalinea"/>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76EC1230"/>
    <w:multiLevelType w:val="hybridMultilevel"/>
    <w:tmpl w:val="8C10ABA4"/>
    <w:lvl w:ilvl="0" w:tplc="3D8EEAD8">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5"/>
  </w:num>
  <w:num w:numId="4">
    <w:abstractNumId w:val="14"/>
  </w:num>
  <w:num w:numId="5">
    <w:abstractNumId w:val="12"/>
  </w:num>
  <w:num w:numId="6">
    <w:abstractNumId w:val="13"/>
  </w:num>
  <w:num w:numId="7">
    <w:abstractNumId w:val="7"/>
  </w:num>
  <w:num w:numId="8">
    <w:abstractNumId w:val="0"/>
  </w:num>
  <w:num w:numId="9">
    <w:abstractNumId w:val="11"/>
  </w:num>
  <w:num w:numId="10">
    <w:abstractNumId w:val="19"/>
  </w:num>
  <w:num w:numId="11">
    <w:abstractNumId w:val="17"/>
  </w:num>
  <w:num w:numId="12">
    <w:abstractNumId w:val="18"/>
  </w:num>
  <w:num w:numId="13">
    <w:abstractNumId w:val="8"/>
  </w:num>
  <w:num w:numId="14">
    <w:abstractNumId w:val="9"/>
  </w:num>
  <w:num w:numId="15">
    <w:abstractNumId w:val="2"/>
  </w:num>
  <w:num w:numId="16">
    <w:abstractNumId w:val="16"/>
  </w:num>
  <w:num w:numId="17">
    <w:abstractNumId w:val="3"/>
  </w:num>
  <w:num w:numId="18">
    <w:abstractNumId w:val="10"/>
  </w:num>
  <w:num w:numId="19">
    <w:abstractNumId w:val="1"/>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708"/>
  <w:hyphenationZone w:val="425"/>
  <w:evenAndOddHeaders/>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7F1"/>
    <w:rsid w:val="0000459E"/>
    <w:rsid w:val="000107F1"/>
    <w:rsid w:val="00034E34"/>
    <w:rsid w:val="00062966"/>
    <w:rsid w:val="00063505"/>
    <w:rsid w:val="000905FA"/>
    <w:rsid w:val="000A4C09"/>
    <w:rsid w:val="000C4320"/>
    <w:rsid w:val="000D073B"/>
    <w:rsid w:val="000D53F6"/>
    <w:rsid w:val="000E789B"/>
    <w:rsid w:val="00111CDC"/>
    <w:rsid w:val="0012258C"/>
    <w:rsid w:val="00143183"/>
    <w:rsid w:val="0019462C"/>
    <w:rsid w:val="001D5579"/>
    <w:rsid w:val="001D5939"/>
    <w:rsid w:val="001E277A"/>
    <w:rsid w:val="001E5AE3"/>
    <w:rsid w:val="001F3427"/>
    <w:rsid w:val="00201847"/>
    <w:rsid w:val="00212E70"/>
    <w:rsid w:val="00267B2A"/>
    <w:rsid w:val="002B77E6"/>
    <w:rsid w:val="00312BF4"/>
    <w:rsid w:val="00351DBE"/>
    <w:rsid w:val="0037762D"/>
    <w:rsid w:val="003D3435"/>
    <w:rsid w:val="003F0900"/>
    <w:rsid w:val="004111A2"/>
    <w:rsid w:val="0043206A"/>
    <w:rsid w:val="004345E6"/>
    <w:rsid w:val="00440EAD"/>
    <w:rsid w:val="004640F0"/>
    <w:rsid w:val="00476968"/>
    <w:rsid w:val="00487B69"/>
    <w:rsid w:val="004B772B"/>
    <w:rsid w:val="004C4F69"/>
    <w:rsid w:val="004D7006"/>
    <w:rsid w:val="00537C59"/>
    <w:rsid w:val="0054052C"/>
    <w:rsid w:val="0054168A"/>
    <w:rsid w:val="005443CD"/>
    <w:rsid w:val="0056424E"/>
    <w:rsid w:val="005D1E03"/>
    <w:rsid w:val="005D3B7D"/>
    <w:rsid w:val="005E4B1B"/>
    <w:rsid w:val="005F7689"/>
    <w:rsid w:val="00615ED5"/>
    <w:rsid w:val="006264D6"/>
    <w:rsid w:val="00627462"/>
    <w:rsid w:val="00676F52"/>
    <w:rsid w:val="0068192E"/>
    <w:rsid w:val="006923F5"/>
    <w:rsid w:val="006E2811"/>
    <w:rsid w:val="006E4CD5"/>
    <w:rsid w:val="006F7A7A"/>
    <w:rsid w:val="00714458"/>
    <w:rsid w:val="00714B12"/>
    <w:rsid w:val="0072286D"/>
    <w:rsid w:val="0072658B"/>
    <w:rsid w:val="00734530"/>
    <w:rsid w:val="0074325B"/>
    <w:rsid w:val="0076193C"/>
    <w:rsid w:val="00764CF0"/>
    <w:rsid w:val="00785FF0"/>
    <w:rsid w:val="007918E4"/>
    <w:rsid w:val="00796E67"/>
    <w:rsid w:val="007972A9"/>
    <w:rsid w:val="007B7513"/>
    <w:rsid w:val="007E5C29"/>
    <w:rsid w:val="0080113E"/>
    <w:rsid w:val="00802C68"/>
    <w:rsid w:val="0080604B"/>
    <w:rsid w:val="00825B76"/>
    <w:rsid w:val="00851068"/>
    <w:rsid w:val="00855F24"/>
    <w:rsid w:val="00874FD1"/>
    <w:rsid w:val="008846E3"/>
    <w:rsid w:val="0089393F"/>
    <w:rsid w:val="008C65CB"/>
    <w:rsid w:val="008D66B9"/>
    <w:rsid w:val="009516CD"/>
    <w:rsid w:val="009636F1"/>
    <w:rsid w:val="009A02F3"/>
    <w:rsid w:val="009B05CA"/>
    <w:rsid w:val="009B6112"/>
    <w:rsid w:val="009D3B65"/>
    <w:rsid w:val="009D5EC7"/>
    <w:rsid w:val="009F7F66"/>
    <w:rsid w:val="00A22290"/>
    <w:rsid w:val="00A27AE9"/>
    <w:rsid w:val="00A94613"/>
    <w:rsid w:val="00AD11AB"/>
    <w:rsid w:val="00AE7481"/>
    <w:rsid w:val="00B026B1"/>
    <w:rsid w:val="00B71E33"/>
    <w:rsid w:val="00B74AD9"/>
    <w:rsid w:val="00B84143"/>
    <w:rsid w:val="00BA77F5"/>
    <w:rsid w:val="00BB0240"/>
    <w:rsid w:val="00BC08A2"/>
    <w:rsid w:val="00BC175D"/>
    <w:rsid w:val="00C07592"/>
    <w:rsid w:val="00C16F7C"/>
    <w:rsid w:val="00C31A30"/>
    <w:rsid w:val="00C37E20"/>
    <w:rsid w:val="00C6162C"/>
    <w:rsid w:val="00C62E12"/>
    <w:rsid w:val="00C75808"/>
    <w:rsid w:val="00C764C5"/>
    <w:rsid w:val="00C81E03"/>
    <w:rsid w:val="00CA49AB"/>
    <w:rsid w:val="00D06191"/>
    <w:rsid w:val="00D13A8B"/>
    <w:rsid w:val="00D237C3"/>
    <w:rsid w:val="00D3104D"/>
    <w:rsid w:val="00DD3F29"/>
    <w:rsid w:val="00E035AC"/>
    <w:rsid w:val="00E33947"/>
    <w:rsid w:val="00E34F94"/>
    <w:rsid w:val="00E37ABD"/>
    <w:rsid w:val="00E5131B"/>
    <w:rsid w:val="00EB2091"/>
    <w:rsid w:val="00EC2CC2"/>
    <w:rsid w:val="00EF2660"/>
    <w:rsid w:val="00EF581B"/>
    <w:rsid w:val="00F6742A"/>
    <w:rsid w:val="00F82BEA"/>
    <w:rsid w:val="00F865F0"/>
    <w:rsid w:val="00FB5AE4"/>
    <w:rsid w:val="00FD1066"/>
    <w:rsid w:val="00FF2854"/>
    <w:rsid w:val="00FF2DF7"/>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65BA1330"/>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62966"/>
    <w:pPr>
      <w:spacing w:after="220" w:line="260" w:lineRule="exact"/>
      <w:jc w:val="both"/>
    </w:pPr>
    <w:rPr>
      <w:rFonts w:ascii="Calibri" w:hAnsi="Calibri"/>
      <w:sz w:val="22"/>
      <w:szCs w:val="22"/>
    </w:rPr>
  </w:style>
  <w:style w:type="paragraph" w:styleId="Kop1">
    <w:name w:val="heading 1"/>
    <w:basedOn w:val="Standaard"/>
    <w:next w:val="Standaard"/>
    <w:link w:val="Kop1Char"/>
    <w:autoRedefine/>
    <w:uiPriority w:val="9"/>
    <w:qFormat/>
    <w:rsid w:val="00EB2091"/>
    <w:pPr>
      <w:keepNext/>
      <w:keepLines/>
      <w:spacing w:before="480" w:after="240" w:line="300" w:lineRule="exact"/>
      <w:outlineLvl w:val="0"/>
    </w:pPr>
    <w:rPr>
      <w:rFonts w:eastAsiaTheme="majorEastAsia" w:cstheme="majorBidi"/>
      <w:bCs/>
      <w:color w:val="002776"/>
      <w:sz w:val="36"/>
      <w:szCs w:val="32"/>
    </w:rPr>
  </w:style>
  <w:style w:type="paragraph" w:styleId="Kop2">
    <w:name w:val="heading 2"/>
    <w:basedOn w:val="Standaard"/>
    <w:next w:val="Standaard"/>
    <w:link w:val="Kop2Char"/>
    <w:autoRedefine/>
    <w:uiPriority w:val="9"/>
    <w:unhideWhenUsed/>
    <w:qFormat/>
    <w:rsid w:val="00351DBE"/>
    <w:pPr>
      <w:keepNext/>
      <w:keepLines/>
      <w:spacing w:before="120" w:after="120" w:line="259" w:lineRule="auto"/>
      <w:outlineLvl w:val="1"/>
    </w:pPr>
    <w:rPr>
      <w:rFonts w:asciiTheme="majorHAnsi" w:eastAsiaTheme="majorEastAsia" w:hAnsiTheme="majorHAnsi" w:cstheme="majorBidi"/>
      <w:bCs/>
      <w:color w:val="232322"/>
      <w:sz w:val="28"/>
      <w:szCs w:val="28"/>
    </w:rPr>
  </w:style>
  <w:style w:type="paragraph" w:styleId="Kop3">
    <w:name w:val="heading 3"/>
    <w:basedOn w:val="Standaard"/>
    <w:next w:val="Standaard"/>
    <w:link w:val="Kop3Char"/>
    <w:autoRedefine/>
    <w:uiPriority w:val="9"/>
    <w:unhideWhenUsed/>
    <w:qFormat/>
    <w:rsid w:val="00AE7481"/>
    <w:pPr>
      <w:keepNext/>
      <w:keepLines/>
      <w:spacing w:after="120"/>
      <w:outlineLvl w:val="2"/>
    </w:pPr>
    <w:rPr>
      <w:rFonts w:asciiTheme="majorHAnsi" w:eastAsiaTheme="majorEastAsia" w:hAnsiTheme="majorHAnsi" w:cstheme="majorBidi"/>
      <w:b/>
      <w:bCs/>
      <w:color w:val="002776"/>
    </w:rPr>
  </w:style>
  <w:style w:type="paragraph" w:styleId="Kop4">
    <w:name w:val="heading 4"/>
    <w:basedOn w:val="Standaard"/>
    <w:next w:val="Standaard"/>
    <w:link w:val="Kop4Char"/>
    <w:autoRedefine/>
    <w:uiPriority w:val="9"/>
    <w:unhideWhenUsed/>
    <w:qFormat/>
    <w:rsid w:val="00062966"/>
    <w:pPr>
      <w:keepNext/>
      <w:keepLines/>
      <w:spacing w:after="0"/>
      <w:contextualSpacing/>
      <w:outlineLvl w:val="3"/>
    </w:pPr>
    <w:rPr>
      <w:rFonts w:asciiTheme="majorHAnsi" w:eastAsiaTheme="majorEastAsia" w:hAnsiTheme="majorHAnsi" w:cstheme="majorBidi"/>
      <w:b/>
      <w:bCs/>
      <w:smallCaps/>
      <w:color w:val="000000" w:themeColor="text1"/>
      <w:sz w:val="20"/>
      <w:szCs w:val="20"/>
    </w:rPr>
  </w:style>
  <w:style w:type="paragraph" w:styleId="Kop5">
    <w:name w:val="heading 5"/>
    <w:basedOn w:val="Standaard"/>
    <w:next w:val="Standaard"/>
    <w:link w:val="Kop5Char"/>
    <w:autoRedefine/>
    <w:uiPriority w:val="9"/>
    <w:unhideWhenUsed/>
    <w:rsid w:val="00A94613"/>
    <w:pPr>
      <w:outlineLvl w:val="4"/>
    </w:pPr>
    <w:rPr>
      <w:u w:val="single"/>
      <w:lang w:val="nl-BE"/>
    </w:rPr>
  </w:style>
  <w:style w:type="paragraph" w:styleId="Kop6">
    <w:name w:val="heading 6"/>
    <w:basedOn w:val="Standaard"/>
    <w:next w:val="Standaard"/>
    <w:link w:val="Kop6Char"/>
    <w:uiPriority w:val="9"/>
    <w:unhideWhenUsed/>
    <w:qFormat/>
    <w:rsid w:val="00627462"/>
    <w:pPr>
      <w:spacing w:before="60" w:after="60"/>
      <w:jc w:val="center"/>
      <w:outlineLvl w:val="5"/>
    </w:pPr>
    <w:rPr>
      <w:b/>
      <w:lang w:val="nl-BE"/>
    </w:rPr>
  </w:style>
  <w:style w:type="paragraph" w:styleId="Kop9">
    <w:name w:val="heading 9"/>
    <w:basedOn w:val="Standaard"/>
    <w:next w:val="Standaard"/>
    <w:link w:val="Kop9Char"/>
    <w:uiPriority w:val="9"/>
    <w:semiHidden/>
    <w:unhideWhenUsed/>
    <w:qFormat/>
    <w:rsid w:val="0020184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107F1"/>
    <w:rPr>
      <w:rFonts w:ascii="Calibri" w:hAnsi="Calibri"/>
      <w:sz w:val="20"/>
    </w:rPr>
  </w:style>
  <w:style w:type="character" w:customStyle="1" w:styleId="Kop1Char">
    <w:name w:val="Kop 1 Char"/>
    <w:basedOn w:val="Standaardalinea-lettertype"/>
    <w:link w:val="Kop1"/>
    <w:uiPriority w:val="9"/>
    <w:rsid w:val="00EB2091"/>
    <w:rPr>
      <w:rFonts w:ascii="Calibri" w:eastAsiaTheme="majorEastAsia" w:hAnsi="Calibri" w:cstheme="majorBidi"/>
      <w:bCs/>
      <w:color w:val="002776"/>
      <w:sz w:val="36"/>
      <w:szCs w:val="32"/>
    </w:rPr>
  </w:style>
  <w:style w:type="character" w:customStyle="1" w:styleId="Kop2Char">
    <w:name w:val="Kop 2 Char"/>
    <w:basedOn w:val="Standaardalinea-lettertype"/>
    <w:link w:val="Kop2"/>
    <w:uiPriority w:val="9"/>
    <w:rsid w:val="00351DBE"/>
    <w:rPr>
      <w:rFonts w:asciiTheme="majorHAnsi" w:eastAsiaTheme="majorEastAsia" w:hAnsiTheme="majorHAnsi" w:cstheme="majorBidi"/>
      <w:bCs/>
      <w:color w:val="232322"/>
      <w:sz w:val="28"/>
      <w:szCs w:val="28"/>
    </w:rPr>
  </w:style>
  <w:style w:type="character" w:customStyle="1" w:styleId="Kop3Char">
    <w:name w:val="Kop 3 Char"/>
    <w:basedOn w:val="Standaardalinea-lettertype"/>
    <w:link w:val="Kop3"/>
    <w:uiPriority w:val="9"/>
    <w:rsid w:val="00AE7481"/>
    <w:rPr>
      <w:rFonts w:asciiTheme="majorHAnsi" w:eastAsiaTheme="majorEastAsia" w:hAnsiTheme="majorHAnsi" w:cstheme="majorBidi"/>
      <w:b/>
      <w:bCs/>
      <w:color w:val="002776"/>
      <w:sz w:val="22"/>
      <w:szCs w:val="22"/>
    </w:rPr>
  </w:style>
  <w:style w:type="character" w:customStyle="1" w:styleId="Kop4Char">
    <w:name w:val="Kop 4 Char"/>
    <w:basedOn w:val="Standaardalinea-lettertype"/>
    <w:link w:val="Kop4"/>
    <w:uiPriority w:val="9"/>
    <w:rsid w:val="00062966"/>
    <w:rPr>
      <w:rFonts w:asciiTheme="majorHAnsi" w:eastAsiaTheme="majorEastAsia" w:hAnsiTheme="majorHAnsi" w:cstheme="majorBidi"/>
      <w:b/>
      <w:bCs/>
      <w:smallCaps/>
      <w:color w:val="000000" w:themeColor="text1"/>
      <w:sz w:val="20"/>
      <w:szCs w:val="20"/>
    </w:rPr>
  </w:style>
  <w:style w:type="paragraph" w:styleId="Titel">
    <w:name w:val="Title"/>
    <w:basedOn w:val="Standaard"/>
    <w:next w:val="Standaard"/>
    <w:link w:val="TitelChar"/>
    <w:autoRedefine/>
    <w:uiPriority w:val="10"/>
    <w:qFormat/>
    <w:rsid w:val="00FB5AE4"/>
    <w:pPr>
      <w:spacing w:after="240" w:line="240" w:lineRule="auto"/>
      <w:ind w:right="1134"/>
      <w:contextualSpacing/>
      <w:jc w:val="right"/>
    </w:pPr>
    <w:rPr>
      <w:rFonts w:asciiTheme="majorHAnsi" w:eastAsiaTheme="majorEastAsia" w:hAnsiTheme="majorHAnsi" w:cstheme="majorBidi"/>
      <w:color w:val="232322"/>
      <w:spacing w:val="5"/>
      <w:kern w:val="28"/>
      <w:sz w:val="56"/>
      <w:szCs w:val="56"/>
    </w:rPr>
  </w:style>
  <w:style w:type="character" w:customStyle="1" w:styleId="TitelChar">
    <w:name w:val="Titel Char"/>
    <w:basedOn w:val="Standaardalinea-lettertype"/>
    <w:link w:val="Titel"/>
    <w:uiPriority w:val="10"/>
    <w:rsid w:val="00FB5AE4"/>
    <w:rPr>
      <w:rFonts w:asciiTheme="majorHAnsi" w:eastAsiaTheme="majorEastAsia" w:hAnsiTheme="majorHAnsi" w:cstheme="majorBidi"/>
      <w:color w:val="232322"/>
      <w:spacing w:val="5"/>
      <w:kern w:val="28"/>
      <w:sz w:val="56"/>
      <w:szCs w:val="56"/>
    </w:rPr>
  </w:style>
  <w:style w:type="paragraph" w:styleId="Ondertitel">
    <w:name w:val="Subtitle"/>
    <w:basedOn w:val="Standaard"/>
    <w:next w:val="Standaard"/>
    <w:link w:val="OndertitelChar"/>
    <w:autoRedefine/>
    <w:uiPriority w:val="11"/>
    <w:qFormat/>
    <w:rsid w:val="00062966"/>
    <w:pPr>
      <w:numPr>
        <w:ilvl w:val="1"/>
      </w:numPr>
      <w:ind w:right="1134"/>
      <w:jc w:val="right"/>
    </w:pPr>
    <w:rPr>
      <w:rFonts w:asciiTheme="majorHAnsi" w:eastAsiaTheme="majorEastAsia" w:hAnsiTheme="majorHAnsi" w:cstheme="majorBidi"/>
      <w:smallCaps/>
      <w:color w:val="232322"/>
      <w:spacing w:val="15"/>
      <w:sz w:val="32"/>
      <w:szCs w:val="32"/>
    </w:rPr>
  </w:style>
  <w:style w:type="character" w:customStyle="1" w:styleId="OndertitelChar">
    <w:name w:val="Ondertitel Char"/>
    <w:basedOn w:val="Standaardalinea-lettertype"/>
    <w:link w:val="Ondertitel"/>
    <w:uiPriority w:val="11"/>
    <w:rsid w:val="00062966"/>
    <w:rPr>
      <w:rFonts w:asciiTheme="majorHAnsi" w:eastAsiaTheme="majorEastAsia" w:hAnsiTheme="majorHAnsi" w:cstheme="majorBidi"/>
      <w:smallCaps/>
      <w:color w:val="232322"/>
      <w:spacing w:val="15"/>
      <w:sz w:val="32"/>
      <w:szCs w:val="32"/>
    </w:rPr>
  </w:style>
  <w:style w:type="paragraph" w:styleId="Koptekst">
    <w:name w:val="header"/>
    <w:basedOn w:val="Standaard"/>
    <w:link w:val="KoptekstChar"/>
    <w:uiPriority w:val="99"/>
    <w:unhideWhenUsed/>
    <w:rsid w:val="007918E4"/>
    <w:pPr>
      <w:tabs>
        <w:tab w:val="center" w:pos="4703"/>
        <w:tab w:val="right" w:pos="9406"/>
      </w:tabs>
      <w:spacing w:after="0" w:line="240" w:lineRule="auto"/>
    </w:pPr>
  </w:style>
  <w:style w:type="character" w:customStyle="1" w:styleId="KoptekstChar">
    <w:name w:val="Koptekst Char"/>
    <w:basedOn w:val="Standaardalinea-lettertype"/>
    <w:link w:val="Koptekst"/>
    <w:uiPriority w:val="99"/>
    <w:rsid w:val="007918E4"/>
    <w:rPr>
      <w:rFonts w:ascii="Calibri" w:hAnsi="Calibri"/>
      <w:sz w:val="22"/>
      <w:szCs w:val="22"/>
    </w:rPr>
  </w:style>
  <w:style w:type="paragraph" w:styleId="Voettekst">
    <w:name w:val="footer"/>
    <w:basedOn w:val="Standaard"/>
    <w:link w:val="VoettekstChar"/>
    <w:uiPriority w:val="99"/>
    <w:unhideWhenUsed/>
    <w:rsid w:val="007918E4"/>
    <w:pPr>
      <w:tabs>
        <w:tab w:val="center" w:pos="4703"/>
        <w:tab w:val="right" w:pos="9406"/>
      </w:tabs>
      <w:spacing w:after="0" w:line="240" w:lineRule="auto"/>
    </w:pPr>
  </w:style>
  <w:style w:type="character" w:customStyle="1" w:styleId="VoettekstChar">
    <w:name w:val="Voettekst Char"/>
    <w:basedOn w:val="Standaardalinea-lettertype"/>
    <w:link w:val="Voettekst"/>
    <w:uiPriority w:val="99"/>
    <w:rsid w:val="007918E4"/>
    <w:rPr>
      <w:rFonts w:ascii="Calibri" w:hAnsi="Calibri"/>
      <w:sz w:val="22"/>
      <w:szCs w:val="22"/>
    </w:rPr>
  </w:style>
  <w:style w:type="character" w:styleId="Paginanummer">
    <w:name w:val="page number"/>
    <w:basedOn w:val="Standaardalinea-lettertype"/>
    <w:uiPriority w:val="99"/>
    <w:semiHidden/>
    <w:unhideWhenUsed/>
    <w:rsid w:val="007918E4"/>
  </w:style>
  <w:style w:type="paragraph" w:styleId="Ballontekst">
    <w:name w:val="Balloon Text"/>
    <w:basedOn w:val="Standaard"/>
    <w:link w:val="BallontekstChar"/>
    <w:uiPriority w:val="99"/>
    <w:semiHidden/>
    <w:unhideWhenUsed/>
    <w:rsid w:val="00D237C3"/>
    <w:pPr>
      <w:spacing w:after="0" w:line="240" w:lineRule="auto"/>
    </w:pPr>
    <w:rPr>
      <w:rFonts w:ascii="Lucida Grande" w:hAnsi="Lucida Grande"/>
      <w:sz w:val="18"/>
      <w:szCs w:val="18"/>
    </w:rPr>
  </w:style>
  <w:style w:type="character" w:customStyle="1" w:styleId="BallontekstChar">
    <w:name w:val="Ballontekst Char"/>
    <w:basedOn w:val="Standaardalinea-lettertype"/>
    <w:link w:val="Ballontekst"/>
    <w:uiPriority w:val="99"/>
    <w:semiHidden/>
    <w:rsid w:val="00D237C3"/>
    <w:rPr>
      <w:rFonts w:ascii="Lucida Grande" w:hAnsi="Lucida Grande"/>
      <w:sz w:val="18"/>
      <w:szCs w:val="18"/>
    </w:rPr>
  </w:style>
  <w:style w:type="character" w:styleId="Hyperlink">
    <w:name w:val="Hyperlink"/>
    <w:basedOn w:val="Standaardalinea-lettertype"/>
    <w:uiPriority w:val="99"/>
    <w:unhideWhenUsed/>
    <w:rsid w:val="0056424E"/>
    <w:rPr>
      <w:color w:val="0000FF" w:themeColor="hyperlink"/>
      <w:u w:val="single"/>
    </w:rPr>
  </w:style>
  <w:style w:type="paragraph" w:styleId="Lijstalinea">
    <w:name w:val="List Paragraph"/>
    <w:aliases w:val="Bulleted Lijst"/>
    <w:basedOn w:val="Standaard"/>
    <w:link w:val="LijstalineaChar"/>
    <w:autoRedefine/>
    <w:uiPriority w:val="34"/>
    <w:qFormat/>
    <w:rsid w:val="00796E67"/>
    <w:pPr>
      <w:numPr>
        <w:numId w:val="12"/>
      </w:numPr>
      <w:spacing w:after="120"/>
      <w:contextualSpacing/>
    </w:pPr>
  </w:style>
  <w:style w:type="character" w:customStyle="1" w:styleId="LijstalineaChar">
    <w:name w:val="Lijstalinea Char"/>
    <w:aliases w:val="Bulleted Lijst Char"/>
    <w:link w:val="Lijstalinea"/>
    <w:uiPriority w:val="34"/>
    <w:locked/>
    <w:rsid w:val="00796E67"/>
    <w:rPr>
      <w:rFonts w:ascii="Calibri" w:hAnsi="Calibri"/>
      <w:sz w:val="22"/>
      <w:szCs w:val="22"/>
    </w:rPr>
  </w:style>
  <w:style w:type="character" w:customStyle="1" w:styleId="Kop6Char">
    <w:name w:val="Kop 6 Char"/>
    <w:basedOn w:val="Standaardalinea-lettertype"/>
    <w:link w:val="Kop6"/>
    <w:uiPriority w:val="9"/>
    <w:rsid w:val="00627462"/>
    <w:rPr>
      <w:rFonts w:ascii="Calibri" w:hAnsi="Calibri"/>
      <w:b/>
      <w:sz w:val="22"/>
      <w:szCs w:val="22"/>
      <w:lang w:val="nl-BE"/>
    </w:rPr>
  </w:style>
  <w:style w:type="table" w:styleId="Tabelraster">
    <w:name w:val="Table Grid"/>
    <w:basedOn w:val="Standaardtabel"/>
    <w:uiPriority w:val="59"/>
    <w:rsid w:val="004B772B"/>
    <w:rPr>
      <w:rFonts w:ascii="Times New Roman" w:eastAsia="Times New Roman" w:hAnsi="Times New Roman" w:cs="Times New Roman"/>
      <w:sz w:val="20"/>
      <w:szCs w:val="20"/>
      <w:lang w:val="nl-BE" w:eastAsia="nl-B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erwijzingopmerking">
    <w:name w:val="annotation reference"/>
    <w:basedOn w:val="Standaardalinea-lettertype"/>
    <w:uiPriority w:val="99"/>
    <w:semiHidden/>
    <w:unhideWhenUsed/>
    <w:rsid w:val="009F7F66"/>
    <w:rPr>
      <w:sz w:val="16"/>
      <w:szCs w:val="16"/>
    </w:rPr>
  </w:style>
  <w:style w:type="paragraph" w:styleId="Tekstopmerking">
    <w:name w:val="annotation text"/>
    <w:basedOn w:val="Standaard"/>
    <w:link w:val="TekstopmerkingChar"/>
    <w:uiPriority w:val="99"/>
    <w:semiHidden/>
    <w:unhideWhenUsed/>
    <w:rsid w:val="009F7F6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9F7F66"/>
    <w:rPr>
      <w:rFonts w:ascii="Calibri" w:hAnsi="Calibri"/>
      <w:sz w:val="20"/>
      <w:szCs w:val="20"/>
    </w:rPr>
  </w:style>
  <w:style w:type="paragraph" w:styleId="Onderwerpvanopmerking">
    <w:name w:val="annotation subject"/>
    <w:basedOn w:val="Tekstopmerking"/>
    <w:next w:val="Tekstopmerking"/>
    <w:link w:val="OnderwerpvanopmerkingChar"/>
    <w:uiPriority w:val="99"/>
    <w:semiHidden/>
    <w:unhideWhenUsed/>
    <w:rsid w:val="009F7F66"/>
    <w:rPr>
      <w:b/>
      <w:bCs/>
    </w:rPr>
  </w:style>
  <w:style w:type="character" w:customStyle="1" w:styleId="OnderwerpvanopmerkingChar">
    <w:name w:val="Onderwerp van opmerking Char"/>
    <w:basedOn w:val="TekstopmerkingChar"/>
    <w:link w:val="Onderwerpvanopmerking"/>
    <w:uiPriority w:val="99"/>
    <w:semiHidden/>
    <w:rsid w:val="009F7F66"/>
    <w:rPr>
      <w:rFonts w:ascii="Calibri" w:hAnsi="Calibri"/>
      <w:b/>
      <w:bCs/>
      <w:sz w:val="20"/>
      <w:szCs w:val="20"/>
    </w:rPr>
  </w:style>
  <w:style w:type="paragraph" w:customStyle="1" w:styleId="Rapport1">
    <w:name w:val="Rapport1"/>
    <w:basedOn w:val="Standaard"/>
    <w:link w:val="Rapport1Char"/>
    <w:rsid w:val="00BB0240"/>
    <w:pPr>
      <w:spacing w:before="180" w:after="0" w:line="240" w:lineRule="auto"/>
      <w:ind w:left="709"/>
      <w:jc w:val="left"/>
    </w:pPr>
    <w:rPr>
      <w:rFonts w:ascii="Times New Roman" w:eastAsia="Times New Roman" w:hAnsi="Times New Roman" w:cs="Times New Roman"/>
      <w:szCs w:val="20"/>
      <w:lang w:eastAsia="en-US"/>
    </w:rPr>
  </w:style>
  <w:style w:type="character" w:customStyle="1" w:styleId="Rapport1Char">
    <w:name w:val="Rapport1 Char"/>
    <w:basedOn w:val="Standaardalinea-lettertype"/>
    <w:link w:val="Rapport1"/>
    <w:rsid w:val="00BB0240"/>
    <w:rPr>
      <w:rFonts w:ascii="Times New Roman" w:eastAsia="Times New Roman" w:hAnsi="Times New Roman" w:cs="Times New Roman"/>
      <w:sz w:val="22"/>
      <w:szCs w:val="20"/>
      <w:lang w:eastAsia="en-US"/>
    </w:rPr>
  </w:style>
  <w:style w:type="paragraph" w:styleId="Revisie">
    <w:name w:val="Revision"/>
    <w:hidden/>
    <w:uiPriority w:val="99"/>
    <w:semiHidden/>
    <w:rsid w:val="001F3427"/>
    <w:rPr>
      <w:rFonts w:ascii="Calibri" w:hAnsi="Calibri"/>
      <w:sz w:val="22"/>
      <w:szCs w:val="22"/>
    </w:rPr>
  </w:style>
  <w:style w:type="character" w:customStyle="1" w:styleId="Kop9Char">
    <w:name w:val="Kop 9 Char"/>
    <w:basedOn w:val="Standaardalinea-lettertype"/>
    <w:link w:val="Kop9"/>
    <w:uiPriority w:val="9"/>
    <w:semiHidden/>
    <w:rsid w:val="00201847"/>
    <w:rPr>
      <w:rFonts w:asciiTheme="majorHAnsi" w:eastAsiaTheme="majorEastAsia" w:hAnsiTheme="majorHAnsi" w:cstheme="majorBidi"/>
      <w:i/>
      <w:iCs/>
      <w:color w:val="272727" w:themeColor="text1" w:themeTint="D8"/>
      <w:sz w:val="21"/>
      <w:szCs w:val="21"/>
    </w:rPr>
  </w:style>
  <w:style w:type="character" w:styleId="Voetnootmarkering">
    <w:name w:val="footnote reference"/>
    <w:basedOn w:val="Standaardalinea-lettertype"/>
    <w:uiPriority w:val="99"/>
    <w:semiHidden/>
    <w:rsid w:val="00201847"/>
    <w:rPr>
      <w:vertAlign w:val="superscript"/>
    </w:rPr>
  </w:style>
  <w:style w:type="paragraph" w:styleId="Voetnoottekst">
    <w:name w:val="footnote text"/>
    <w:basedOn w:val="Standaard"/>
    <w:link w:val="VoetnoottekstChar"/>
    <w:uiPriority w:val="99"/>
    <w:semiHidden/>
    <w:rsid w:val="00201847"/>
    <w:pPr>
      <w:spacing w:after="0" w:line="240" w:lineRule="auto"/>
      <w:jc w:val="left"/>
    </w:pPr>
    <w:rPr>
      <w:rFonts w:ascii="Times New Roman" w:eastAsia="Times New Roman" w:hAnsi="Times New Roman" w:cs="Times New Roman"/>
      <w:sz w:val="20"/>
      <w:szCs w:val="20"/>
      <w:lang w:val="nl-BE" w:eastAsia="en-US"/>
    </w:rPr>
  </w:style>
  <w:style w:type="character" w:customStyle="1" w:styleId="VoetnoottekstChar">
    <w:name w:val="Voetnoottekst Char"/>
    <w:basedOn w:val="Standaardalinea-lettertype"/>
    <w:link w:val="Voetnoottekst"/>
    <w:uiPriority w:val="99"/>
    <w:semiHidden/>
    <w:rsid w:val="00201847"/>
    <w:rPr>
      <w:rFonts w:ascii="Times New Roman" w:eastAsia="Times New Roman" w:hAnsi="Times New Roman" w:cs="Times New Roman"/>
      <w:sz w:val="20"/>
      <w:szCs w:val="20"/>
      <w:lang w:val="nl-BE" w:eastAsia="en-US"/>
    </w:rPr>
  </w:style>
  <w:style w:type="character" w:styleId="GevolgdeHyperlink">
    <w:name w:val="FollowedHyperlink"/>
    <w:basedOn w:val="Standaardalinea-lettertype"/>
    <w:uiPriority w:val="99"/>
    <w:semiHidden/>
    <w:unhideWhenUsed/>
    <w:rsid w:val="001D5579"/>
    <w:rPr>
      <w:color w:val="800080" w:themeColor="followedHyperlink"/>
      <w:u w:val="single"/>
    </w:rPr>
  </w:style>
  <w:style w:type="character" w:customStyle="1" w:styleId="Kop5Char">
    <w:name w:val="Kop 5 Char"/>
    <w:basedOn w:val="Standaardalinea-lettertype"/>
    <w:link w:val="Kop5"/>
    <w:uiPriority w:val="9"/>
    <w:rsid w:val="00A94613"/>
    <w:rPr>
      <w:rFonts w:ascii="Calibri" w:hAnsi="Calibri"/>
      <w:sz w:val="22"/>
      <w:szCs w:val="22"/>
      <w:u w:val="single"/>
      <w:lang w:val="nl-BE"/>
    </w:rPr>
  </w:style>
  <w:style w:type="character" w:styleId="Onopgelostemelding">
    <w:name w:val="Unresolved Mention"/>
    <w:basedOn w:val="Standaardalinea-lettertype"/>
    <w:uiPriority w:val="99"/>
    <w:semiHidden/>
    <w:unhideWhenUsed/>
    <w:rsid w:val="005416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25830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vlaio.be/nl/media/693"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laio.be/nl/vlaio-netwerk/landbouw-la-trajecten/hoe-een-la-traject-aanvraag-indienen"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D8022C-F28B-412C-A4FC-B9F673C1E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3029</Words>
  <Characters>16663</Characters>
  <Application>Microsoft Office Word</Application>
  <DocSecurity>0</DocSecurity>
  <Lines>138</Lines>
  <Paragraphs>39</Paragraphs>
  <ScaleCrop>false</ScaleCrop>
  <HeadingPairs>
    <vt:vector size="2" baseType="variant">
      <vt:variant>
        <vt:lpstr>Titel</vt:lpstr>
      </vt:variant>
      <vt:variant>
        <vt:i4>1</vt:i4>
      </vt:variant>
    </vt:vector>
  </HeadingPairs>
  <TitlesOfParts>
    <vt:vector size="1" baseType="lpstr">
      <vt:lpstr>LA-trajecten: Template Vlaamse bijlage bij ERA-NET project</vt:lpstr>
    </vt:vector>
  </TitlesOfParts>
  <Company/>
  <LinksUpToDate>false</LinksUpToDate>
  <CharactersWithSpaces>19653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LA-trajecten: Template Vlaamse bijlage bij ERA-NET project</dc:title>
  <dc:subject/>
  <dc:creator/>
  <cp:keywords/>
  <dc:description/>
  <cp:lastModifiedBy/>
  <cp:revision>1</cp:revision>
  <dcterms:created xsi:type="dcterms:W3CDTF">2022-05-30T06:50:00Z</dcterms:created>
  <dcterms:modified xsi:type="dcterms:W3CDTF">2022-07-05T13:26:00Z</dcterms:modified>
</cp:coreProperties>
</file>